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C6E" w:rsidRPr="00C94890" w:rsidRDefault="007D6C6E" w:rsidP="007D6C6E">
      <w:pPr>
        <w:pStyle w:val="ConsPlusTitle"/>
        <w:jc w:val="right"/>
        <w:rPr>
          <w:rFonts w:ascii="PT Astra Serif" w:hAnsi="PT Astra Serif"/>
          <w:b w:val="0"/>
          <w:sz w:val="24"/>
          <w:szCs w:val="24"/>
        </w:rPr>
      </w:pPr>
      <w:r w:rsidRPr="00C94890">
        <w:rPr>
          <w:rFonts w:ascii="PT Astra Serif" w:hAnsi="PT Astra Serif"/>
          <w:b w:val="0"/>
          <w:sz w:val="24"/>
          <w:szCs w:val="24"/>
        </w:rPr>
        <w:t>ПРОЕКТ</w:t>
      </w:r>
    </w:p>
    <w:p w:rsidR="007D6C6E" w:rsidRPr="00770263" w:rsidRDefault="007D6C6E" w:rsidP="007D6C6E">
      <w:pPr>
        <w:pStyle w:val="ConsPlusTitle"/>
        <w:jc w:val="right"/>
        <w:rPr>
          <w:rFonts w:ascii="PT Astra Serif" w:hAnsi="PT Astra Serif"/>
        </w:rPr>
      </w:pPr>
    </w:p>
    <w:p w:rsidR="00A37C8A" w:rsidRPr="00C94890" w:rsidRDefault="00A37C8A" w:rsidP="00A37C8A">
      <w:pPr>
        <w:pStyle w:val="ConsPlusTitle"/>
        <w:jc w:val="center"/>
        <w:rPr>
          <w:rFonts w:ascii="PT Astra Serif" w:hAnsi="PT Astra Serif"/>
          <w:sz w:val="26"/>
          <w:szCs w:val="26"/>
        </w:rPr>
      </w:pPr>
      <w:r w:rsidRPr="00C94890">
        <w:rPr>
          <w:rFonts w:ascii="PT Astra Serif" w:hAnsi="PT Astra Serif"/>
          <w:sz w:val="26"/>
          <w:szCs w:val="26"/>
        </w:rPr>
        <w:t>ПОРЯДОК</w:t>
      </w:r>
    </w:p>
    <w:p w:rsidR="00A37C8A" w:rsidRPr="00C94890" w:rsidRDefault="00A37C8A" w:rsidP="00A37C8A">
      <w:pPr>
        <w:pStyle w:val="ConsPlusTitle"/>
        <w:jc w:val="center"/>
        <w:rPr>
          <w:rFonts w:ascii="PT Astra Serif" w:hAnsi="PT Astra Serif"/>
          <w:sz w:val="26"/>
          <w:szCs w:val="26"/>
        </w:rPr>
      </w:pPr>
      <w:r w:rsidRPr="00C94890">
        <w:rPr>
          <w:rFonts w:ascii="PT Astra Serif" w:hAnsi="PT Astra Serif"/>
          <w:sz w:val="26"/>
          <w:szCs w:val="26"/>
        </w:rPr>
        <w:t xml:space="preserve">ПРЕДОСТАВЛЕНИЯ И РАСПРЕДЕЛЕНИЯ СУБСИДИЙ </w:t>
      </w:r>
      <w:proofErr w:type="gramStart"/>
      <w:r w:rsidRPr="00C94890">
        <w:rPr>
          <w:rFonts w:ascii="PT Astra Serif" w:hAnsi="PT Astra Serif"/>
          <w:sz w:val="26"/>
          <w:szCs w:val="26"/>
        </w:rPr>
        <w:t>ИЗ</w:t>
      </w:r>
      <w:proofErr w:type="gramEnd"/>
      <w:r w:rsidRPr="00C94890">
        <w:rPr>
          <w:rFonts w:ascii="PT Astra Serif" w:hAnsi="PT Astra Serif"/>
          <w:sz w:val="26"/>
          <w:szCs w:val="26"/>
        </w:rPr>
        <w:t xml:space="preserve"> ОБЛАСТНОГО</w:t>
      </w:r>
    </w:p>
    <w:p w:rsidR="00A37C8A" w:rsidRPr="00C94890" w:rsidRDefault="00A37C8A" w:rsidP="00C94890">
      <w:pPr>
        <w:pStyle w:val="ConsPlusTitle"/>
        <w:jc w:val="center"/>
        <w:rPr>
          <w:rFonts w:ascii="PT Astra Serif" w:hAnsi="PT Astra Serif"/>
          <w:sz w:val="26"/>
          <w:szCs w:val="26"/>
        </w:rPr>
      </w:pPr>
      <w:r w:rsidRPr="00C94890">
        <w:rPr>
          <w:rFonts w:ascii="PT Astra Serif" w:hAnsi="PT Astra Serif"/>
          <w:sz w:val="26"/>
          <w:szCs w:val="26"/>
        </w:rPr>
        <w:t>БЮДЖЕТА МЕСТНЫМ БЮДЖЕТАМ НА ЛИКВИДАЦИЮ НЕСАНКЦИОНИРОВАННЫХ</w:t>
      </w:r>
      <w:r w:rsidR="00C94890">
        <w:rPr>
          <w:rFonts w:ascii="PT Astra Serif" w:hAnsi="PT Astra Serif"/>
          <w:sz w:val="26"/>
          <w:szCs w:val="26"/>
        </w:rPr>
        <w:t xml:space="preserve"> </w:t>
      </w:r>
      <w:r w:rsidRPr="00C94890">
        <w:rPr>
          <w:rFonts w:ascii="PT Astra Serif" w:hAnsi="PT Astra Serif"/>
          <w:sz w:val="26"/>
          <w:szCs w:val="26"/>
        </w:rPr>
        <w:t>СВАЛОК В ГРАНИЦАХ ГОРОДОВ И НАИБОЛЕЕ ОПАСНЫХ ОБЪЕКТОВ</w:t>
      </w:r>
      <w:r w:rsidR="00C94890">
        <w:rPr>
          <w:rFonts w:ascii="PT Astra Serif" w:hAnsi="PT Astra Serif"/>
          <w:sz w:val="26"/>
          <w:szCs w:val="26"/>
        </w:rPr>
        <w:t xml:space="preserve"> </w:t>
      </w:r>
      <w:bookmarkStart w:id="0" w:name="_GoBack"/>
      <w:bookmarkEnd w:id="0"/>
      <w:r w:rsidRPr="00C94890">
        <w:rPr>
          <w:rFonts w:ascii="PT Astra Serif" w:hAnsi="PT Astra Serif"/>
          <w:sz w:val="26"/>
          <w:szCs w:val="26"/>
        </w:rPr>
        <w:t>НАКОПЛЕННОГО ЭКОЛОГИЧЕСКОГО ВРЕДА ОКРУЖАЮЩЕЙ СРЕДЕ В РАМКАХ</w:t>
      </w:r>
    </w:p>
    <w:p w:rsidR="00A37C8A" w:rsidRPr="00C94890" w:rsidRDefault="00A37C8A" w:rsidP="000143E7">
      <w:pPr>
        <w:pStyle w:val="ConsPlusTitle"/>
        <w:jc w:val="center"/>
        <w:rPr>
          <w:rFonts w:ascii="PT Astra Serif" w:hAnsi="PT Astra Serif"/>
          <w:sz w:val="26"/>
          <w:szCs w:val="26"/>
        </w:rPr>
      </w:pPr>
      <w:r w:rsidRPr="00C94890">
        <w:rPr>
          <w:rFonts w:ascii="PT Astra Serif" w:hAnsi="PT Astra Serif"/>
          <w:sz w:val="26"/>
          <w:szCs w:val="26"/>
        </w:rPr>
        <w:t xml:space="preserve">РЕГИОНАЛЬНОГО ПРОЕКТА </w:t>
      </w:r>
      <w:r w:rsidR="00AE5A65" w:rsidRPr="00C94890">
        <w:rPr>
          <w:rFonts w:ascii="PT Astra Serif" w:hAnsi="PT Astra Serif"/>
          <w:sz w:val="26"/>
          <w:szCs w:val="26"/>
        </w:rPr>
        <w:t>«</w:t>
      </w:r>
      <w:r w:rsidRPr="00C94890">
        <w:rPr>
          <w:rFonts w:ascii="PT Astra Serif" w:hAnsi="PT Astra Serif"/>
          <w:sz w:val="26"/>
          <w:szCs w:val="26"/>
        </w:rPr>
        <w:t>ЧИСТАЯ СТРАНА</w:t>
      </w:r>
      <w:r w:rsidR="000143E7" w:rsidRPr="00C94890">
        <w:rPr>
          <w:rFonts w:ascii="PT Astra Serif" w:hAnsi="PT Astra Serif"/>
          <w:sz w:val="26"/>
          <w:szCs w:val="26"/>
        </w:rPr>
        <w:t>»</w:t>
      </w:r>
    </w:p>
    <w:p w:rsidR="002D762D" w:rsidRPr="00C94890" w:rsidRDefault="002D762D" w:rsidP="000143E7">
      <w:pPr>
        <w:pStyle w:val="ConsPlusTitle"/>
        <w:jc w:val="center"/>
        <w:rPr>
          <w:rFonts w:ascii="PT Astra Serif" w:hAnsi="PT Astra Serif"/>
          <w:sz w:val="26"/>
          <w:szCs w:val="26"/>
        </w:rPr>
      </w:pPr>
    </w:p>
    <w:p w:rsidR="00A37C8A" w:rsidRPr="00C94890" w:rsidRDefault="00A37C8A" w:rsidP="00667B48">
      <w:pPr>
        <w:pStyle w:val="ConsPlusNormal"/>
        <w:numPr>
          <w:ilvl w:val="0"/>
          <w:numId w:val="1"/>
        </w:numPr>
        <w:tabs>
          <w:tab w:val="left" w:pos="993"/>
        </w:tabs>
        <w:ind w:left="0" w:firstLine="567"/>
        <w:jc w:val="both"/>
        <w:rPr>
          <w:rFonts w:ascii="PT Astra Serif" w:hAnsi="PT Astra Serif"/>
          <w:sz w:val="26"/>
          <w:szCs w:val="26"/>
        </w:rPr>
      </w:pPr>
      <w:r w:rsidRPr="00C94890">
        <w:rPr>
          <w:rFonts w:ascii="PT Astra Serif" w:hAnsi="PT Astra Serif"/>
          <w:sz w:val="26"/>
          <w:szCs w:val="26"/>
        </w:rPr>
        <w:t xml:space="preserve">Настоящий Порядок устанавливает правила предоставления и распределения субсидий из областного бюджета местным бюджетам на ликвидацию несанкционированных свалок в границах городов и наиболее опасных объектов накопленного экологического вреда окружающей среде в рамках регионального проекта </w:t>
      </w:r>
      <w:r w:rsidR="00AE5A65" w:rsidRPr="00C94890">
        <w:rPr>
          <w:rFonts w:ascii="PT Astra Serif" w:hAnsi="PT Astra Serif"/>
          <w:sz w:val="26"/>
          <w:szCs w:val="26"/>
        </w:rPr>
        <w:t>«Чистая страна»</w:t>
      </w:r>
      <w:r w:rsidRPr="00C94890">
        <w:rPr>
          <w:rFonts w:ascii="PT Astra Serif" w:hAnsi="PT Astra Serif"/>
          <w:sz w:val="26"/>
          <w:szCs w:val="26"/>
        </w:rPr>
        <w:t xml:space="preserve"> государственной программы </w:t>
      </w:r>
      <w:r w:rsidR="00AE5A65" w:rsidRPr="00C94890">
        <w:rPr>
          <w:rFonts w:ascii="PT Astra Serif" w:hAnsi="PT Astra Serif"/>
          <w:sz w:val="26"/>
          <w:szCs w:val="26"/>
        </w:rPr>
        <w:t>«</w:t>
      </w:r>
      <w:r w:rsidRPr="00C94890">
        <w:rPr>
          <w:rFonts w:ascii="PT Astra Serif" w:hAnsi="PT Astra Serif"/>
          <w:sz w:val="26"/>
          <w:szCs w:val="26"/>
        </w:rPr>
        <w:t>Охрана окружающей среды, воспроизводство и рациональное использование природных ресурсов</w:t>
      </w:r>
      <w:r w:rsidR="00AE5A65" w:rsidRPr="00C94890">
        <w:rPr>
          <w:rFonts w:ascii="PT Astra Serif" w:hAnsi="PT Astra Serif"/>
          <w:sz w:val="26"/>
          <w:szCs w:val="26"/>
        </w:rPr>
        <w:t>»</w:t>
      </w:r>
      <w:r w:rsidRPr="00C94890">
        <w:rPr>
          <w:rFonts w:ascii="PT Astra Serif" w:hAnsi="PT Astra Serif"/>
          <w:sz w:val="26"/>
          <w:szCs w:val="26"/>
        </w:rPr>
        <w:t xml:space="preserve"> (далее - Субсидии).</w:t>
      </w:r>
    </w:p>
    <w:p w:rsidR="00A37C8A" w:rsidRPr="00C94890" w:rsidRDefault="00A37C8A" w:rsidP="00667B48">
      <w:pPr>
        <w:autoSpaceDE w:val="0"/>
        <w:autoSpaceDN w:val="0"/>
        <w:adjustRightInd w:val="0"/>
        <w:spacing w:after="0" w:line="240" w:lineRule="auto"/>
        <w:ind w:firstLine="540"/>
        <w:jc w:val="both"/>
        <w:rPr>
          <w:rFonts w:ascii="PT Astra Serif" w:hAnsi="PT Astra Serif" w:cs="Calibri"/>
          <w:bCs/>
          <w:sz w:val="26"/>
          <w:szCs w:val="26"/>
        </w:rPr>
      </w:pPr>
      <w:proofErr w:type="gramStart"/>
      <w:r w:rsidRPr="00C94890">
        <w:rPr>
          <w:rFonts w:ascii="PT Astra Serif" w:hAnsi="PT Astra Serif" w:cs="Calibri"/>
          <w:bCs/>
          <w:sz w:val="26"/>
          <w:szCs w:val="26"/>
        </w:rPr>
        <w:t xml:space="preserve">Субсидия, предоставляемая в целях софинансирования расходных обязательств муниципальных образований Томской области, возникающих при реализации мероприятий по </w:t>
      </w:r>
      <w:r w:rsidRPr="00C94890">
        <w:rPr>
          <w:rFonts w:ascii="PT Astra Serif" w:hAnsi="PT Astra Serif"/>
          <w:sz w:val="26"/>
          <w:szCs w:val="26"/>
        </w:rPr>
        <w:t>ликвидации несанкционированных свалок в границах городов и наиболее опасных объектов накопленного экологического вреда окружающей среде</w:t>
      </w:r>
      <w:r w:rsidRPr="00C94890">
        <w:rPr>
          <w:rFonts w:ascii="PT Astra Serif" w:hAnsi="PT Astra Serif" w:cs="Calibri"/>
          <w:bCs/>
          <w:sz w:val="26"/>
          <w:szCs w:val="26"/>
        </w:rPr>
        <w:t>, состоит из следующих частей:</w:t>
      </w:r>
      <w:proofErr w:type="gramEnd"/>
    </w:p>
    <w:p w:rsidR="00A37C8A" w:rsidRPr="00C94890" w:rsidRDefault="00A37C8A" w:rsidP="00667B48">
      <w:pPr>
        <w:autoSpaceDE w:val="0"/>
        <w:autoSpaceDN w:val="0"/>
        <w:adjustRightInd w:val="0"/>
        <w:spacing w:after="0" w:line="240" w:lineRule="auto"/>
        <w:ind w:firstLine="567"/>
        <w:jc w:val="both"/>
        <w:rPr>
          <w:rFonts w:ascii="PT Astra Serif" w:hAnsi="PT Astra Serif" w:cs="Calibri"/>
          <w:bCs/>
          <w:sz w:val="26"/>
          <w:szCs w:val="26"/>
        </w:rPr>
      </w:pPr>
      <w:proofErr w:type="gramStart"/>
      <w:r w:rsidRPr="00C94890">
        <w:rPr>
          <w:rFonts w:ascii="PT Astra Serif" w:hAnsi="PT Astra Serif" w:cs="Calibri"/>
          <w:bCs/>
          <w:sz w:val="26"/>
          <w:szCs w:val="26"/>
        </w:rPr>
        <w:t xml:space="preserve">1) средства федерального и областного бюджетов, предусмотренные в рамках соглашения между Министерством природных ресурсов и экологии Российской Федерации и Администрацией Томской области о </w:t>
      </w:r>
      <w:r w:rsidRPr="00C94890">
        <w:rPr>
          <w:rFonts w:ascii="PT Astra Serif" w:hAnsi="PT Astra Serif" w:cs="Times New Roman"/>
          <w:sz w:val="26"/>
          <w:szCs w:val="26"/>
        </w:rPr>
        <w:t>предоставлении субсидии из федерального бюджета бюджету Томской области на ликвидацию несанкционированных свалок в границах городов и наиболее опасных объектов накопленного вреда окружающей среде для достижения целей, показателей и результатов федерального проекта «Чистая страна» национального проекта «Экология»</w:t>
      </w:r>
      <w:r w:rsidRPr="00C94890">
        <w:rPr>
          <w:rFonts w:ascii="PT Astra Serif" w:hAnsi="PT Astra Serif" w:cs="Calibri"/>
          <w:bCs/>
          <w:sz w:val="26"/>
          <w:szCs w:val="26"/>
        </w:rPr>
        <w:t xml:space="preserve"> (далее</w:t>
      </w:r>
      <w:proofErr w:type="gramEnd"/>
      <w:r w:rsidRPr="00C94890">
        <w:rPr>
          <w:rFonts w:ascii="PT Astra Serif" w:hAnsi="PT Astra Serif" w:cs="Calibri"/>
          <w:bCs/>
          <w:sz w:val="26"/>
          <w:szCs w:val="26"/>
        </w:rPr>
        <w:t xml:space="preserve"> - федеральная часть Субсидии);</w:t>
      </w:r>
    </w:p>
    <w:p w:rsidR="00A37C8A" w:rsidRPr="00C94890" w:rsidRDefault="00A37C8A" w:rsidP="00667B48">
      <w:pPr>
        <w:autoSpaceDE w:val="0"/>
        <w:autoSpaceDN w:val="0"/>
        <w:adjustRightInd w:val="0"/>
        <w:spacing w:after="0" w:line="240" w:lineRule="auto"/>
        <w:ind w:firstLine="540"/>
        <w:jc w:val="both"/>
        <w:rPr>
          <w:rFonts w:ascii="PT Astra Serif" w:hAnsi="PT Astra Serif" w:cs="Calibri"/>
          <w:bCs/>
          <w:sz w:val="26"/>
          <w:szCs w:val="26"/>
        </w:rPr>
      </w:pPr>
      <w:r w:rsidRPr="00C94890">
        <w:rPr>
          <w:rFonts w:ascii="PT Astra Serif" w:hAnsi="PT Astra Serif" w:cs="Calibri"/>
          <w:bCs/>
          <w:sz w:val="26"/>
          <w:szCs w:val="26"/>
        </w:rPr>
        <w:t>2) средства областного бюджета (далее - областная часть Субсидии).</w:t>
      </w:r>
    </w:p>
    <w:p w:rsidR="00BC27CD" w:rsidRPr="00C94890" w:rsidRDefault="00A37C8A" w:rsidP="00BC27CD">
      <w:pPr>
        <w:autoSpaceDE w:val="0"/>
        <w:autoSpaceDN w:val="0"/>
        <w:adjustRightInd w:val="0"/>
        <w:spacing w:after="0" w:line="240" w:lineRule="auto"/>
        <w:ind w:firstLine="540"/>
        <w:jc w:val="both"/>
        <w:rPr>
          <w:rFonts w:ascii="PT Astra Serif" w:hAnsi="PT Astra Serif" w:cs="Calibri"/>
          <w:bCs/>
          <w:sz w:val="26"/>
          <w:szCs w:val="26"/>
        </w:rPr>
      </w:pPr>
      <w:r w:rsidRPr="00C94890">
        <w:rPr>
          <w:rFonts w:ascii="PT Astra Serif" w:hAnsi="PT Astra Serif" w:cs="Calibri"/>
          <w:bCs/>
          <w:sz w:val="26"/>
          <w:szCs w:val="26"/>
        </w:rPr>
        <w:t xml:space="preserve">Средства </w:t>
      </w:r>
      <w:r w:rsidR="0038588B" w:rsidRPr="00C94890">
        <w:rPr>
          <w:rFonts w:ascii="PT Astra Serif" w:hAnsi="PT Astra Serif" w:cs="Calibri"/>
          <w:bCs/>
          <w:sz w:val="26"/>
          <w:szCs w:val="26"/>
        </w:rPr>
        <w:t xml:space="preserve">федеральной и </w:t>
      </w:r>
      <w:r w:rsidRPr="00C94890">
        <w:rPr>
          <w:rFonts w:ascii="PT Astra Serif" w:hAnsi="PT Astra Serif" w:cs="Calibri"/>
          <w:bCs/>
          <w:sz w:val="26"/>
          <w:szCs w:val="26"/>
        </w:rPr>
        <w:t>областной част</w:t>
      </w:r>
      <w:r w:rsidR="00667B48" w:rsidRPr="00C94890">
        <w:rPr>
          <w:rFonts w:ascii="PT Astra Serif" w:hAnsi="PT Astra Serif" w:cs="Calibri"/>
          <w:bCs/>
          <w:sz w:val="26"/>
          <w:szCs w:val="26"/>
        </w:rPr>
        <w:t>ей</w:t>
      </w:r>
      <w:r w:rsidRPr="00C94890">
        <w:rPr>
          <w:rFonts w:ascii="PT Astra Serif" w:hAnsi="PT Astra Serif" w:cs="Calibri"/>
          <w:bCs/>
          <w:sz w:val="26"/>
          <w:szCs w:val="26"/>
        </w:rPr>
        <w:t xml:space="preserve"> Субсидии направляются на проведение работ по </w:t>
      </w:r>
      <w:r w:rsidR="00BD75EF" w:rsidRPr="00C94890">
        <w:rPr>
          <w:rFonts w:ascii="PT Astra Serif" w:hAnsi="PT Astra Serif" w:cs="Times New Roman"/>
          <w:sz w:val="26"/>
          <w:szCs w:val="26"/>
        </w:rPr>
        <w:t>ликвидации несанкционированных свалок в границах городов и наиболее опасных объектов накопленного вреда окружающей среде</w:t>
      </w:r>
      <w:r w:rsidRPr="00C94890">
        <w:rPr>
          <w:rFonts w:ascii="PT Astra Serif" w:hAnsi="PT Astra Serif" w:cs="Calibri"/>
          <w:bCs/>
          <w:sz w:val="26"/>
          <w:szCs w:val="26"/>
        </w:rPr>
        <w:t>, которые включены в сводный сметный расчет, имеющий положительное заключение о достоверности</w:t>
      </w:r>
      <w:r w:rsidR="00BD75EF" w:rsidRPr="00C94890">
        <w:rPr>
          <w:rFonts w:ascii="PT Astra Serif" w:hAnsi="PT Astra Serif" w:cs="Calibri"/>
          <w:bCs/>
          <w:sz w:val="26"/>
          <w:szCs w:val="26"/>
        </w:rPr>
        <w:t xml:space="preserve"> определения сметной стоимости</w:t>
      </w:r>
      <w:r w:rsidR="00E8772B" w:rsidRPr="00C94890">
        <w:rPr>
          <w:rFonts w:ascii="PT Astra Serif" w:hAnsi="PT Astra Serif" w:cs="Calibri"/>
          <w:bCs/>
          <w:sz w:val="26"/>
          <w:szCs w:val="26"/>
        </w:rPr>
        <w:t>.</w:t>
      </w:r>
    </w:p>
    <w:p w:rsidR="00A37C8A" w:rsidRPr="00C94890" w:rsidRDefault="00A37C8A" w:rsidP="00BC27CD">
      <w:pPr>
        <w:pStyle w:val="ConsPlusNormal"/>
        <w:ind w:firstLine="540"/>
        <w:jc w:val="both"/>
        <w:rPr>
          <w:rFonts w:ascii="PT Astra Serif" w:hAnsi="PT Astra Serif"/>
          <w:sz w:val="26"/>
          <w:szCs w:val="26"/>
        </w:rPr>
      </w:pPr>
      <w:r w:rsidRPr="00C94890">
        <w:rPr>
          <w:rFonts w:ascii="PT Astra Serif" w:hAnsi="PT Astra Serif"/>
          <w:sz w:val="26"/>
          <w:szCs w:val="26"/>
        </w:rPr>
        <w:t>2. Субсидии предоставляются в целях софинансирования расходных обязательств муниципальных образований Томской области, связанных с ликвидацией несанкционированных свалок в границах городов и наиболее опасных объектов накопленного экологического вреда окружающей среде.</w:t>
      </w:r>
    </w:p>
    <w:p w:rsidR="00A37C8A" w:rsidRPr="00C94890" w:rsidRDefault="00A37C8A" w:rsidP="00667B48">
      <w:pPr>
        <w:pStyle w:val="ConsPlusNormal"/>
        <w:ind w:firstLine="540"/>
        <w:jc w:val="both"/>
        <w:rPr>
          <w:rFonts w:ascii="PT Astra Serif" w:hAnsi="PT Astra Serif"/>
          <w:sz w:val="26"/>
          <w:szCs w:val="26"/>
        </w:rPr>
      </w:pPr>
      <w:r w:rsidRPr="00C94890">
        <w:rPr>
          <w:rFonts w:ascii="PT Astra Serif" w:hAnsi="PT Astra Serif"/>
          <w:sz w:val="26"/>
          <w:szCs w:val="26"/>
        </w:rPr>
        <w:t>3. Правом на получение Субсидии обладают городские округа Томской области (далее - муниципальные образования).</w:t>
      </w:r>
    </w:p>
    <w:p w:rsidR="00A37C8A" w:rsidRPr="00C94890" w:rsidRDefault="00A37C8A" w:rsidP="00667B48">
      <w:pPr>
        <w:pStyle w:val="ConsPlusNormal"/>
        <w:ind w:firstLine="540"/>
        <w:jc w:val="both"/>
        <w:rPr>
          <w:rFonts w:ascii="PT Astra Serif" w:hAnsi="PT Astra Serif"/>
          <w:sz w:val="26"/>
          <w:szCs w:val="26"/>
        </w:rPr>
      </w:pPr>
      <w:r w:rsidRPr="00C94890">
        <w:rPr>
          <w:rFonts w:ascii="PT Astra Serif" w:hAnsi="PT Astra Serif"/>
          <w:sz w:val="26"/>
          <w:szCs w:val="26"/>
        </w:rPr>
        <w:t>4. Субсидии перечисляются местным бюджетам в соответствии со сводной бюджетной росписью в пределах лимитов бюджетных обязательств, доведенных до главного распорядителя средств областного бюджета, предусмотренных законом Томской области об областном бюджете на очередной финансовый год и плановый период.</w:t>
      </w:r>
    </w:p>
    <w:p w:rsidR="00A37C8A" w:rsidRPr="00C94890" w:rsidRDefault="00A37C8A" w:rsidP="00667B48">
      <w:pPr>
        <w:pStyle w:val="ConsPlusNormal"/>
        <w:ind w:firstLine="540"/>
        <w:jc w:val="both"/>
        <w:rPr>
          <w:rFonts w:ascii="PT Astra Serif" w:hAnsi="PT Astra Serif"/>
          <w:sz w:val="26"/>
          <w:szCs w:val="26"/>
        </w:rPr>
      </w:pPr>
      <w:r w:rsidRPr="00C94890">
        <w:rPr>
          <w:rFonts w:ascii="PT Astra Serif" w:hAnsi="PT Astra Serif"/>
          <w:sz w:val="26"/>
          <w:szCs w:val="26"/>
        </w:rPr>
        <w:t xml:space="preserve">5. Критерием отбора муниципальных образований для предоставления Субсидии </w:t>
      </w:r>
      <w:r w:rsidRPr="00C94890">
        <w:rPr>
          <w:rFonts w:ascii="PT Astra Serif" w:hAnsi="PT Astra Serif"/>
          <w:sz w:val="26"/>
          <w:szCs w:val="26"/>
        </w:rPr>
        <w:lastRenderedPageBreak/>
        <w:t>является наличие объектов накопленного вреда окружающей среде в государственном реестре объектов накопленного вреда окружающей среде на территории муниципального образования Томской области.</w:t>
      </w:r>
    </w:p>
    <w:p w:rsidR="00A37C8A" w:rsidRPr="00C94890" w:rsidRDefault="00A37C8A" w:rsidP="00667B48">
      <w:pPr>
        <w:pStyle w:val="ConsPlusNormal"/>
        <w:ind w:firstLine="540"/>
        <w:jc w:val="both"/>
        <w:rPr>
          <w:rFonts w:ascii="PT Astra Serif" w:hAnsi="PT Astra Serif"/>
          <w:sz w:val="26"/>
          <w:szCs w:val="26"/>
        </w:rPr>
      </w:pPr>
      <w:r w:rsidRPr="00C94890">
        <w:rPr>
          <w:rFonts w:ascii="PT Astra Serif" w:hAnsi="PT Astra Serif"/>
          <w:sz w:val="26"/>
          <w:szCs w:val="26"/>
        </w:rPr>
        <w:t>6. Перечень документов, предоставляемых муниципальным образованием в Департамент природных ресурсов и охраны окружающей среды Томской области (далее - Департамент) для получения Субсидии:</w:t>
      </w:r>
    </w:p>
    <w:p w:rsidR="00A37C8A" w:rsidRPr="00C94890" w:rsidRDefault="00A37C8A" w:rsidP="00667B48">
      <w:pPr>
        <w:pStyle w:val="ConsPlusNormal"/>
        <w:ind w:firstLine="540"/>
        <w:jc w:val="both"/>
        <w:rPr>
          <w:rFonts w:ascii="PT Astra Serif" w:hAnsi="PT Astra Serif"/>
          <w:sz w:val="26"/>
          <w:szCs w:val="26"/>
        </w:rPr>
      </w:pPr>
      <w:r w:rsidRPr="00C94890">
        <w:rPr>
          <w:rFonts w:ascii="PT Astra Serif" w:hAnsi="PT Astra Serif"/>
          <w:sz w:val="26"/>
          <w:szCs w:val="26"/>
        </w:rPr>
        <w:t xml:space="preserve">1) заявка муниципального образования, которая направляется в Департамент </w:t>
      </w:r>
      <w:r w:rsidR="00A26D49" w:rsidRPr="00C94890">
        <w:rPr>
          <w:rFonts w:ascii="PT Astra Serif" w:hAnsi="PT Astra Serif"/>
          <w:sz w:val="26"/>
          <w:szCs w:val="26"/>
        </w:rPr>
        <w:t>при наличии потребности в Субсидии</w:t>
      </w:r>
      <w:r w:rsidRPr="00C94890">
        <w:rPr>
          <w:rFonts w:ascii="PT Astra Serif" w:hAnsi="PT Astra Serif"/>
          <w:sz w:val="26"/>
          <w:szCs w:val="26"/>
        </w:rPr>
        <w:t>;</w:t>
      </w:r>
    </w:p>
    <w:p w:rsidR="00A37C8A" w:rsidRPr="00C94890" w:rsidRDefault="00A37C8A" w:rsidP="00667B48">
      <w:pPr>
        <w:pStyle w:val="ConsPlusNormal"/>
        <w:ind w:firstLine="540"/>
        <w:jc w:val="both"/>
        <w:rPr>
          <w:rFonts w:ascii="PT Astra Serif" w:hAnsi="PT Astra Serif"/>
          <w:sz w:val="26"/>
          <w:szCs w:val="26"/>
        </w:rPr>
      </w:pPr>
      <w:r w:rsidRPr="00C94890">
        <w:rPr>
          <w:rFonts w:ascii="PT Astra Serif" w:hAnsi="PT Astra Serif"/>
          <w:sz w:val="26"/>
          <w:szCs w:val="26"/>
        </w:rPr>
        <w:t xml:space="preserve">2) выписка из местного бюджета (сводной бюджетной росписи местного бюджета), подтверждающая наличие бюджетных ассигнований на исполнение расходных обязательств, в целях софинансирования которых предоставляется Субсидия, в объеме, необходимом для соблюдения предельного уровня софинансирования, установленного в соответствии с </w:t>
      </w:r>
      <w:hyperlink w:anchor="P10692">
        <w:r w:rsidRPr="00C94890">
          <w:rPr>
            <w:rFonts w:ascii="PT Astra Serif" w:hAnsi="PT Astra Serif"/>
            <w:sz w:val="26"/>
            <w:szCs w:val="26"/>
          </w:rPr>
          <w:t>пунктом 9</w:t>
        </w:r>
      </w:hyperlink>
      <w:r w:rsidRPr="00C94890">
        <w:rPr>
          <w:rFonts w:ascii="PT Astra Serif" w:hAnsi="PT Astra Serif"/>
          <w:sz w:val="26"/>
          <w:szCs w:val="26"/>
        </w:rPr>
        <w:t xml:space="preserve"> настоящего Порядка.</w:t>
      </w:r>
    </w:p>
    <w:p w:rsidR="00A37C8A" w:rsidRPr="00C94890" w:rsidRDefault="00A37C8A" w:rsidP="00C377BF">
      <w:pPr>
        <w:pStyle w:val="ConsPlusNormal"/>
        <w:ind w:firstLine="540"/>
        <w:jc w:val="both"/>
        <w:rPr>
          <w:rFonts w:ascii="PT Astra Serif" w:hAnsi="PT Astra Serif"/>
          <w:sz w:val="26"/>
          <w:szCs w:val="26"/>
        </w:rPr>
      </w:pPr>
      <w:r w:rsidRPr="00C94890">
        <w:rPr>
          <w:rFonts w:ascii="PT Astra Serif" w:hAnsi="PT Astra Serif"/>
          <w:sz w:val="26"/>
          <w:szCs w:val="26"/>
        </w:rPr>
        <w:t>7. Условиями предоставления Субсидий являются:</w:t>
      </w:r>
    </w:p>
    <w:p w:rsidR="00847A1F" w:rsidRPr="00C94890" w:rsidRDefault="00847A1F" w:rsidP="00847A1F">
      <w:pPr>
        <w:autoSpaceDE w:val="0"/>
        <w:autoSpaceDN w:val="0"/>
        <w:adjustRightInd w:val="0"/>
        <w:spacing w:after="0" w:line="240" w:lineRule="auto"/>
        <w:ind w:firstLine="539"/>
        <w:jc w:val="both"/>
        <w:rPr>
          <w:rFonts w:ascii="PT Astra Serif" w:hAnsi="PT Astra Serif" w:cs="PT Astra Serif"/>
          <w:sz w:val="26"/>
          <w:szCs w:val="26"/>
        </w:rPr>
      </w:pPr>
      <w:r w:rsidRPr="00C94890">
        <w:rPr>
          <w:rFonts w:ascii="PT Astra Serif" w:hAnsi="PT Astra Serif" w:cs="PT Astra Serif"/>
          <w:sz w:val="26"/>
          <w:szCs w:val="26"/>
        </w:rPr>
        <w:t>1) наличие в году предоставления Субсидии в местном бюджете (сводной бюджетной росписи местного бюджета) бюджетных ассигнований на исполнение расходных обязательств муниципального образования Томской области, в целях софинансирования которых предоставляется Субсидия, в объеме, необходимом для их исполнения, включая размер планируемой к предоставлению из областного бюджета Субсидии;</w:t>
      </w:r>
    </w:p>
    <w:p w:rsidR="00847A1F" w:rsidRPr="00C94890" w:rsidRDefault="00847A1F" w:rsidP="00847A1F">
      <w:pPr>
        <w:autoSpaceDE w:val="0"/>
        <w:autoSpaceDN w:val="0"/>
        <w:adjustRightInd w:val="0"/>
        <w:spacing w:after="0" w:line="240" w:lineRule="auto"/>
        <w:ind w:firstLine="539"/>
        <w:jc w:val="both"/>
        <w:rPr>
          <w:rFonts w:ascii="PT Astra Serif" w:hAnsi="PT Astra Serif" w:cs="PT Astra Serif"/>
          <w:sz w:val="26"/>
          <w:szCs w:val="26"/>
        </w:rPr>
      </w:pPr>
      <w:r w:rsidRPr="00C94890">
        <w:rPr>
          <w:rFonts w:ascii="PT Astra Serif" w:hAnsi="PT Astra Serif" w:cs="PT Astra Serif"/>
          <w:sz w:val="26"/>
          <w:szCs w:val="26"/>
        </w:rPr>
        <w:t>2) заключение соглашения между главным распорядителем средств областного бюджета и муниципальным образованием Томской области, предусматривающего обязательства муниципального образования Томской области по финансированию расходных обязательств, в целях софинансирования которых предоставляется Субсидия, и ответственность за неисполнение показателей результативности использования Субсидии, установленных указанным соглашением.</w:t>
      </w:r>
    </w:p>
    <w:p w:rsidR="00847A1F" w:rsidRPr="00C94890" w:rsidRDefault="00847A1F" w:rsidP="00847A1F">
      <w:pPr>
        <w:autoSpaceDE w:val="0"/>
        <w:autoSpaceDN w:val="0"/>
        <w:adjustRightInd w:val="0"/>
        <w:spacing w:after="0" w:line="240" w:lineRule="auto"/>
        <w:ind w:firstLine="539"/>
        <w:jc w:val="both"/>
        <w:rPr>
          <w:rFonts w:ascii="PT Astra Serif" w:hAnsi="PT Astra Serif" w:cs="PT Astra Serif"/>
          <w:sz w:val="26"/>
          <w:szCs w:val="26"/>
        </w:rPr>
      </w:pPr>
      <w:r w:rsidRPr="00C94890">
        <w:rPr>
          <w:rFonts w:ascii="PT Astra Serif" w:hAnsi="PT Astra Serif" w:cs="PT Astra Serif"/>
          <w:sz w:val="26"/>
          <w:szCs w:val="26"/>
        </w:rPr>
        <w:t>Средства федеральной части Субсидии предоставляются на основании соглашения, подготовленного (сформированного) с использованием государственной интегрированной информационной системы управления общественными финансами "Электронный бюджет" по типовой форме, утвержденной Министерством финансов Российской Федерации.</w:t>
      </w:r>
    </w:p>
    <w:p w:rsidR="00847A1F" w:rsidRPr="00C94890" w:rsidRDefault="00847A1F" w:rsidP="00847A1F">
      <w:pPr>
        <w:autoSpaceDE w:val="0"/>
        <w:autoSpaceDN w:val="0"/>
        <w:adjustRightInd w:val="0"/>
        <w:spacing w:after="0" w:line="240" w:lineRule="auto"/>
        <w:ind w:firstLine="539"/>
        <w:jc w:val="both"/>
        <w:rPr>
          <w:rFonts w:ascii="PT Astra Serif" w:hAnsi="PT Astra Serif" w:cs="PT Astra Serif"/>
          <w:sz w:val="26"/>
          <w:szCs w:val="26"/>
        </w:rPr>
      </w:pPr>
      <w:r w:rsidRPr="00C94890">
        <w:rPr>
          <w:rFonts w:ascii="PT Astra Serif" w:hAnsi="PT Astra Serif" w:cs="PT Astra Serif"/>
          <w:sz w:val="26"/>
          <w:szCs w:val="26"/>
        </w:rPr>
        <w:t>Средства областной части Субсидии предоставляются на основании соглашения, подготовленного в соответствии с типовой формой, утвержденной Департаментом финансов Томской области;</w:t>
      </w:r>
    </w:p>
    <w:p w:rsidR="00847A1F" w:rsidRPr="00C94890" w:rsidRDefault="00847A1F" w:rsidP="00847A1F">
      <w:pPr>
        <w:autoSpaceDE w:val="0"/>
        <w:autoSpaceDN w:val="0"/>
        <w:adjustRightInd w:val="0"/>
        <w:spacing w:after="0" w:line="240" w:lineRule="auto"/>
        <w:ind w:firstLine="539"/>
        <w:jc w:val="both"/>
        <w:rPr>
          <w:rFonts w:ascii="PT Astra Serif" w:hAnsi="PT Astra Serif" w:cs="PT Astra Serif"/>
          <w:sz w:val="26"/>
          <w:szCs w:val="26"/>
        </w:rPr>
      </w:pPr>
      <w:r w:rsidRPr="00C94890">
        <w:rPr>
          <w:rFonts w:ascii="PT Astra Serif" w:hAnsi="PT Astra Serif" w:cs="PT Astra Serif"/>
          <w:sz w:val="26"/>
          <w:szCs w:val="26"/>
        </w:rPr>
        <w:t>3) наличие муниципальной программы, утвержденной муниципальным правовым актом, включающей мероприятие, в целях софинансирования которого предоставляется Субсидия;</w:t>
      </w:r>
    </w:p>
    <w:p w:rsidR="00A37C8A" w:rsidRPr="00C94890" w:rsidRDefault="0038588B" w:rsidP="00C377BF">
      <w:pPr>
        <w:pStyle w:val="ConsPlusNormal"/>
        <w:ind w:firstLine="540"/>
        <w:jc w:val="both"/>
        <w:rPr>
          <w:rFonts w:ascii="PT Astra Serif" w:hAnsi="PT Astra Serif"/>
          <w:sz w:val="26"/>
          <w:szCs w:val="26"/>
        </w:rPr>
      </w:pPr>
      <w:bookmarkStart w:id="1" w:name="P10692"/>
      <w:bookmarkEnd w:id="1"/>
      <w:r w:rsidRPr="00C94890">
        <w:rPr>
          <w:rFonts w:ascii="PT Astra Serif" w:hAnsi="PT Astra Serif"/>
          <w:sz w:val="26"/>
          <w:szCs w:val="26"/>
        </w:rPr>
        <w:t>8</w:t>
      </w:r>
      <w:r w:rsidR="00A37C8A" w:rsidRPr="00C94890">
        <w:rPr>
          <w:rFonts w:ascii="PT Astra Serif" w:hAnsi="PT Astra Serif"/>
          <w:sz w:val="26"/>
          <w:szCs w:val="26"/>
        </w:rPr>
        <w:t>. Методика расчета Субсидии:</w:t>
      </w:r>
    </w:p>
    <w:p w:rsidR="0023015E" w:rsidRPr="00C94890" w:rsidRDefault="00847A1F" w:rsidP="0023015E">
      <w:pPr>
        <w:autoSpaceDE w:val="0"/>
        <w:autoSpaceDN w:val="0"/>
        <w:adjustRightInd w:val="0"/>
        <w:spacing w:after="0" w:line="240" w:lineRule="auto"/>
        <w:ind w:firstLine="540"/>
        <w:jc w:val="both"/>
        <w:rPr>
          <w:rFonts w:ascii="PT Astra Serif" w:hAnsi="PT Astra Serif" w:cs="PT Astra Serif"/>
          <w:bCs/>
          <w:sz w:val="26"/>
          <w:szCs w:val="26"/>
        </w:rPr>
      </w:pPr>
      <w:r w:rsidRPr="00C94890">
        <w:rPr>
          <w:rFonts w:ascii="PT Astra Serif" w:hAnsi="PT Astra Serif" w:cs="PT Astra Serif"/>
          <w:bCs/>
          <w:sz w:val="26"/>
          <w:szCs w:val="26"/>
        </w:rPr>
        <w:t>Р</w:t>
      </w:r>
      <w:r w:rsidR="0023015E" w:rsidRPr="00C94890">
        <w:rPr>
          <w:rFonts w:ascii="PT Astra Serif" w:hAnsi="PT Astra Serif" w:cs="PT Astra Serif"/>
          <w:bCs/>
          <w:sz w:val="26"/>
          <w:szCs w:val="26"/>
        </w:rPr>
        <w:t xml:space="preserve">азмер Субсидии </w:t>
      </w:r>
      <w:proofErr w:type="spellStart"/>
      <w:r w:rsidR="0023015E" w:rsidRPr="00C94890">
        <w:rPr>
          <w:rFonts w:ascii="PT Astra Serif" w:hAnsi="PT Astra Serif" w:cs="PT Astra Serif"/>
          <w:bCs/>
          <w:sz w:val="26"/>
          <w:szCs w:val="26"/>
        </w:rPr>
        <w:t>i-му</w:t>
      </w:r>
      <w:proofErr w:type="spellEnd"/>
      <w:r w:rsidR="0023015E" w:rsidRPr="00C94890">
        <w:rPr>
          <w:rFonts w:ascii="PT Astra Serif" w:hAnsi="PT Astra Serif" w:cs="PT Astra Serif"/>
          <w:bCs/>
          <w:sz w:val="26"/>
          <w:szCs w:val="26"/>
        </w:rPr>
        <w:t xml:space="preserve"> муниципальному образованию Томской области (S</w:t>
      </w:r>
      <w:proofErr w:type="spellStart"/>
      <w:r w:rsidR="0023015E" w:rsidRPr="00C94890">
        <w:rPr>
          <w:rFonts w:ascii="PT Astra Serif" w:hAnsi="PT Astra Serif" w:cs="PT Astra Serif"/>
          <w:bCs/>
          <w:sz w:val="26"/>
          <w:szCs w:val="26"/>
          <w:lang w:val="en-US"/>
        </w:rPr>
        <w:t>i</w:t>
      </w:r>
      <w:proofErr w:type="spellEnd"/>
      <w:r w:rsidR="0023015E" w:rsidRPr="00C94890">
        <w:rPr>
          <w:rFonts w:ascii="PT Astra Serif" w:hAnsi="PT Astra Serif" w:cs="PT Astra Serif"/>
          <w:bCs/>
          <w:sz w:val="26"/>
          <w:szCs w:val="26"/>
        </w:rPr>
        <w:t>) определяется по следующей формуле:</w:t>
      </w:r>
    </w:p>
    <w:p w:rsidR="0023015E" w:rsidRPr="00C94890" w:rsidRDefault="0023015E" w:rsidP="0023015E">
      <w:pPr>
        <w:autoSpaceDE w:val="0"/>
        <w:autoSpaceDN w:val="0"/>
        <w:adjustRightInd w:val="0"/>
        <w:spacing w:after="0" w:line="240" w:lineRule="auto"/>
        <w:jc w:val="both"/>
        <w:outlineLvl w:val="0"/>
        <w:rPr>
          <w:rFonts w:ascii="PT Astra Serif" w:hAnsi="PT Astra Serif" w:cs="PT Astra Serif"/>
          <w:bCs/>
          <w:sz w:val="26"/>
          <w:szCs w:val="26"/>
        </w:rPr>
      </w:pPr>
    </w:p>
    <w:p w:rsidR="0023015E" w:rsidRPr="00C94890" w:rsidRDefault="0023015E" w:rsidP="0023015E">
      <w:pPr>
        <w:autoSpaceDE w:val="0"/>
        <w:autoSpaceDN w:val="0"/>
        <w:adjustRightInd w:val="0"/>
        <w:spacing w:after="0" w:line="240" w:lineRule="auto"/>
        <w:jc w:val="center"/>
        <w:outlineLvl w:val="0"/>
        <w:rPr>
          <w:rFonts w:ascii="PT Astra Serif" w:hAnsi="PT Astra Serif" w:cs="PT Astra Serif"/>
          <w:bCs/>
          <w:sz w:val="26"/>
          <w:szCs w:val="26"/>
        </w:rPr>
      </w:pPr>
      <w:r w:rsidRPr="00C94890">
        <w:rPr>
          <w:rFonts w:ascii="PT Astra Serif" w:hAnsi="PT Astra Serif" w:cs="PT Astra Serif"/>
          <w:bCs/>
          <w:sz w:val="26"/>
          <w:szCs w:val="26"/>
        </w:rPr>
        <w:t>S</w:t>
      </w:r>
      <w:proofErr w:type="spellStart"/>
      <w:r w:rsidRPr="00C94890">
        <w:rPr>
          <w:rFonts w:ascii="PT Astra Serif" w:hAnsi="PT Astra Serif" w:cs="PT Astra Serif"/>
          <w:bCs/>
          <w:sz w:val="26"/>
          <w:szCs w:val="26"/>
          <w:lang w:val="en-US"/>
        </w:rPr>
        <w:t>i</w:t>
      </w:r>
      <w:proofErr w:type="spellEnd"/>
      <w:r w:rsidRPr="00C94890">
        <w:rPr>
          <w:rFonts w:ascii="PT Astra Serif" w:hAnsi="PT Astra Serif" w:cs="PT Astra Serif"/>
          <w:bCs/>
          <w:sz w:val="26"/>
          <w:szCs w:val="26"/>
        </w:rPr>
        <w:t xml:space="preserve">= </w:t>
      </w:r>
      <w:proofErr w:type="spellStart"/>
      <w:proofErr w:type="gramStart"/>
      <w:r w:rsidRPr="00C94890">
        <w:rPr>
          <w:rFonts w:ascii="PT Astra Serif" w:hAnsi="PT Astra Serif" w:cs="PT Astra Serif"/>
          <w:bCs/>
          <w:sz w:val="26"/>
          <w:szCs w:val="26"/>
        </w:rPr>
        <w:t>S</w:t>
      </w:r>
      <w:proofErr w:type="gramEnd"/>
      <w:r w:rsidRPr="00C94890">
        <w:rPr>
          <w:rFonts w:ascii="PT Astra Serif" w:hAnsi="PT Astra Serif" w:cs="PT Astra Serif"/>
          <w:bCs/>
          <w:sz w:val="26"/>
          <w:szCs w:val="26"/>
          <w:vertAlign w:val="subscript"/>
        </w:rPr>
        <w:t>фб</w:t>
      </w:r>
      <w:r w:rsidRPr="00C94890">
        <w:rPr>
          <w:rFonts w:ascii="PT Astra Serif" w:hAnsi="PT Astra Serif" w:cs="PT Astra Serif"/>
          <w:bCs/>
          <w:sz w:val="26"/>
          <w:szCs w:val="26"/>
          <w:vertAlign w:val="subscript"/>
          <w:lang w:val="en-US"/>
        </w:rPr>
        <w:t>i</w:t>
      </w:r>
      <w:proofErr w:type="spellEnd"/>
      <w:r w:rsidRPr="00C94890">
        <w:rPr>
          <w:rFonts w:ascii="PT Astra Serif" w:hAnsi="PT Astra Serif" w:cs="PT Astra Serif"/>
          <w:bCs/>
          <w:sz w:val="26"/>
          <w:szCs w:val="26"/>
          <w:vertAlign w:val="subscript"/>
        </w:rPr>
        <w:t xml:space="preserve">  +</w:t>
      </w:r>
      <w:r w:rsidRPr="00C94890">
        <w:rPr>
          <w:rFonts w:ascii="PT Astra Serif" w:hAnsi="PT Astra Serif" w:cs="PT Astra Serif"/>
          <w:bCs/>
          <w:sz w:val="26"/>
          <w:szCs w:val="26"/>
        </w:rPr>
        <w:t xml:space="preserve"> </w:t>
      </w:r>
      <w:proofErr w:type="spellStart"/>
      <w:r w:rsidRPr="00C94890">
        <w:rPr>
          <w:rFonts w:ascii="PT Astra Serif" w:hAnsi="PT Astra Serif" w:cs="PT Astra Serif"/>
          <w:bCs/>
          <w:sz w:val="26"/>
          <w:szCs w:val="26"/>
        </w:rPr>
        <w:t>S</w:t>
      </w:r>
      <w:r w:rsidRPr="00C94890">
        <w:rPr>
          <w:rFonts w:ascii="PT Astra Serif" w:hAnsi="PT Astra Serif" w:cs="PT Astra Serif"/>
          <w:bCs/>
          <w:sz w:val="26"/>
          <w:szCs w:val="26"/>
          <w:vertAlign w:val="subscript"/>
        </w:rPr>
        <w:t>об</w:t>
      </w:r>
      <w:r w:rsidRPr="00C94890">
        <w:rPr>
          <w:rFonts w:ascii="PT Astra Serif" w:hAnsi="PT Astra Serif" w:cs="PT Astra Serif"/>
          <w:bCs/>
          <w:sz w:val="26"/>
          <w:szCs w:val="26"/>
          <w:vertAlign w:val="subscript"/>
          <w:lang w:val="en-US"/>
        </w:rPr>
        <w:t>i</w:t>
      </w:r>
      <w:proofErr w:type="spellEnd"/>
      <w:r w:rsidRPr="00C94890">
        <w:rPr>
          <w:rFonts w:ascii="PT Astra Serif" w:hAnsi="PT Astra Serif" w:cs="PT Astra Serif"/>
          <w:bCs/>
          <w:sz w:val="26"/>
          <w:szCs w:val="26"/>
          <w:vertAlign w:val="subscript"/>
        </w:rPr>
        <w:t xml:space="preserve">,     </w:t>
      </w:r>
      <w:r w:rsidRPr="00C94890">
        <w:rPr>
          <w:rFonts w:ascii="PT Astra Serif" w:hAnsi="PT Astra Serif" w:cs="PT Astra Serif"/>
          <w:bCs/>
          <w:sz w:val="26"/>
          <w:szCs w:val="26"/>
        </w:rPr>
        <w:t>где</w:t>
      </w:r>
    </w:p>
    <w:p w:rsidR="0023015E" w:rsidRPr="00C94890" w:rsidRDefault="0023015E" w:rsidP="0023015E">
      <w:pPr>
        <w:autoSpaceDE w:val="0"/>
        <w:autoSpaceDN w:val="0"/>
        <w:adjustRightInd w:val="0"/>
        <w:spacing w:after="0" w:line="240" w:lineRule="auto"/>
        <w:jc w:val="center"/>
        <w:outlineLvl w:val="0"/>
        <w:rPr>
          <w:rFonts w:ascii="PT Astra Serif" w:hAnsi="PT Astra Serif" w:cs="PT Astra Serif"/>
          <w:bCs/>
          <w:sz w:val="26"/>
          <w:szCs w:val="26"/>
        </w:rPr>
      </w:pPr>
    </w:p>
    <w:p w:rsidR="0023015E" w:rsidRPr="00C94890" w:rsidRDefault="0023015E" w:rsidP="0023015E">
      <w:pPr>
        <w:autoSpaceDE w:val="0"/>
        <w:autoSpaceDN w:val="0"/>
        <w:adjustRightInd w:val="0"/>
        <w:spacing w:after="0" w:line="240" w:lineRule="auto"/>
        <w:ind w:firstLine="708"/>
        <w:jc w:val="both"/>
        <w:outlineLvl w:val="0"/>
        <w:rPr>
          <w:rFonts w:ascii="PT Astra Serif" w:hAnsi="PT Astra Serif" w:cs="PT Astra Serif"/>
          <w:bCs/>
          <w:sz w:val="26"/>
          <w:szCs w:val="26"/>
        </w:rPr>
      </w:pPr>
      <w:r w:rsidRPr="00C94890">
        <w:rPr>
          <w:rFonts w:ascii="PT Astra Serif" w:hAnsi="PT Astra Serif" w:cs="PT Astra Serif"/>
          <w:bCs/>
          <w:sz w:val="26"/>
          <w:szCs w:val="26"/>
        </w:rPr>
        <w:t xml:space="preserve">а) </w:t>
      </w:r>
      <w:proofErr w:type="spellStart"/>
      <w:proofErr w:type="gramStart"/>
      <w:r w:rsidRPr="00C94890">
        <w:rPr>
          <w:rFonts w:ascii="PT Astra Serif" w:hAnsi="PT Astra Serif" w:cs="PT Astra Serif"/>
          <w:bCs/>
          <w:sz w:val="26"/>
          <w:szCs w:val="26"/>
        </w:rPr>
        <w:t>S</w:t>
      </w:r>
      <w:proofErr w:type="gramEnd"/>
      <w:r w:rsidRPr="00C94890">
        <w:rPr>
          <w:rFonts w:ascii="PT Astra Serif" w:hAnsi="PT Astra Serif" w:cs="PT Astra Serif"/>
          <w:bCs/>
          <w:sz w:val="26"/>
          <w:szCs w:val="26"/>
          <w:vertAlign w:val="subscript"/>
        </w:rPr>
        <w:t>фб</w:t>
      </w:r>
      <w:r w:rsidRPr="00C94890">
        <w:rPr>
          <w:rFonts w:ascii="PT Astra Serif" w:hAnsi="PT Astra Serif" w:cs="PT Astra Serif"/>
          <w:bCs/>
          <w:sz w:val="26"/>
          <w:szCs w:val="26"/>
          <w:vertAlign w:val="subscript"/>
          <w:lang w:val="en-US"/>
        </w:rPr>
        <w:t>i</w:t>
      </w:r>
      <w:proofErr w:type="spellEnd"/>
      <w:r w:rsidRPr="00C94890">
        <w:rPr>
          <w:rFonts w:ascii="PT Astra Serif" w:hAnsi="PT Astra Serif" w:cs="PT Astra Serif"/>
          <w:sz w:val="26"/>
          <w:szCs w:val="26"/>
        </w:rPr>
        <w:t xml:space="preserve"> - объем средств федеральной части Субсидии </w:t>
      </w:r>
      <w:proofErr w:type="spellStart"/>
      <w:r w:rsidRPr="00C94890">
        <w:rPr>
          <w:rFonts w:ascii="PT Astra Serif" w:hAnsi="PT Astra Serif" w:cs="PT Astra Serif"/>
          <w:sz w:val="26"/>
          <w:szCs w:val="26"/>
        </w:rPr>
        <w:t>i-му</w:t>
      </w:r>
      <w:proofErr w:type="spellEnd"/>
      <w:r w:rsidRPr="00C94890">
        <w:rPr>
          <w:rFonts w:ascii="PT Astra Serif" w:hAnsi="PT Astra Serif" w:cs="PT Astra Serif"/>
          <w:sz w:val="26"/>
          <w:szCs w:val="26"/>
        </w:rPr>
        <w:t xml:space="preserve"> муниципальному образованию Томской области  определяется по следующей формуле:</w:t>
      </w:r>
    </w:p>
    <w:p w:rsidR="0023015E" w:rsidRPr="00C94890" w:rsidRDefault="0023015E" w:rsidP="0023015E">
      <w:pPr>
        <w:autoSpaceDE w:val="0"/>
        <w:autoSpaceDN w:val="0"/>
        <w:adjustRightInd w:val="0"/>
        <w:spacing w:after="0" w:line="240" w:lineRule="auto"/>
        <w:jc w:val="center"/>
        <w:rPr>
          <w:rFonts w:ascii="PT Astra Serif" w:hAnsi="PT Astra Serif" w:cs="PT Astra Serif"/>
          <w:bCs/>
          <w:sz w:val="26"/>
          <w:szCs w:val="26"/>
          <w:vertAlign w:val="subscript"/>
        </w:rPr>
      </w:pPr>
      <w:proofErr w:type="spellStart"/>
      <w:r w:rsidRPr="00C94890">
        <w:rPr>
          <w:rFonts w:ascii="PT Astra Serif" w:hAnsi="PT Astra Serif" w:cs="PT Astra Serif"/>
          <w:bCs/>
          <w:sz w:val="26"/>
          <w:szCs w:val="26"/>
        </w:rPr>
        <w:t>S</w:t>
      </w:r>
      <w:r w:rsidRPr="00C94890">
        <w:rPr>
          <w:rFonts w:ascii="PT Astra Serif" w:hAnsi="PT Astra Serif" w:cs="PT Astra Serif"/>
          <w:bCs/>
          <w:sz w:val="26"/>
          <w:szCs w:val="26"/>
          <w:vertAlign w:val="subscript"/>
        </w:rPr>
        <w:t>фб</w:t>
      </w:r>
      <w:r w:rsidRPr="00C94890">
        <w:rPr>
          <w:rFonts w:ascii="PT Astra Serif" w:hAnsi="PT Astra Serif" w:cs="PT Astra Serif"/>
          <w:bCs/>
          <w:sz w:val="26"/>
          <w:szCs w:val="26"/>
          <w:vertAlign w:val="subscript"/>
          <w:lang w:val="en-US"/>
        </w:rPr>
        <w:t>i</w:t>
      </w:r>
      <w:proofErr w:type="spellEnd"/>
      <w:r w:rsidRPr="00C94890">
        <w:rPr>
          <w:rFonts w:ascii="PT Astra Serif" w:hAnsi="PT Astra Serif" w:cs="PT Astra Serif"/>
          <w:bCs/>
          <w:sz w:val="26"/>
          <w:szCs w:val="26"/>
        </w:rPr>
        <w:t xml:space="preserve"> = </w:t>
      </w:r>
      <w:r w:rsidR="00CD0986" w:rsidRPr="00C94890">
        <w:rPr>
          <w:rFonts w:ascii="PT Astra Serif" w:hAnsi="PT Astra Serif" w:cs="PT Astra Serif"/>
          <w:bCs/>
          <w:sz w:val="26"/>
          <w:szCs w:val="26"/>
        </w:rPr>
        <w:t>(</w:t>
      </w:r>
      <w:r w:rsidR="00604D0B" w:rsidRPr="00C94890">
        <w:rPr>
          <w:rFonts w:ascii="PT Astra Serif" w:hAnsi="PT Astra Serif" w:cs="PT Astra Serif"/>
          <w:bCs/>
          <w:sz w:val="26"/>
          <w:szCs w:val="26"/>
        </w:rPr>
        <w:t>R</w:t>
      </w:r>
      <w:proofErr w:type="spellStart"/>
      <w:r w:rsidRPr="00C94890">
        <w:rPr>
          <w:rFonts w:ascii="PT Astra Serif" w:hAnsi="PT Astra Serif" w:cs="PT Astra Serif"/>
          <w:bCs/>
          <w:sz w:val="26"/>
          <w:szCs w:val="26"/>
          <w:vertAlign w:val="subscript"/>
          <w:lang w:val="en-US"/>
        </w:rPr>
        <w:t>i</w:t>
      </w:r>
      <w:proofErr w:type="spellEnd"/>
      <w:r w:rsidR="00CD0986" w:rsidRPr="00C94890">
        <w:rPr>
          <w:rFonts w:ascii="PT Astra Serif" w:hAnsi="PT Astra Serif" w:cs="PT Astra Serif"/>
          <w:bCs/>
          <w:sz w:val="26"/>
          <w:szCs w:val="26"/>
        </w:rPr>
        <w:t>-</w:t>
      </w:r>
      <w:r w:rsidRPr="00C94890">
        <w:rPr>
          <w:rFonts w:ascii="PT Astra Serif" w:hAnsi="PT Astra Serif" w:cs="PT Astra Serif"/>
          <w:bCs/>
          <w:sz w:val="26"/>
          <w:szCs w:val="26"/>
        </w:rPr>
        <w:t xml:space="preserve"> </w:t>
      </w:r>
      <w:proofErr w:type="spellStart"/>
      <w:r w:rsidR="00CD0986" w:rsidRPr="00C94890">
        <w:rPr>
          <w:rFonts w:ascii="PT Astra Serif" w:hAnsi="PT Astra Serif" w:cs="PT Astra Serif"/>
          <w:bCs/>
          <w:sz w:val="26"/>
          <w:szCs w:val="26"/>
          <w:lang w:val="en-US"/>
        </w:rPr>
        <w:t>F</w:t>
      </w:r>
      <w:r w:rsidR="00CD0986" w:rsidRPr="00C94890">
        <w:rPr>
          <w:rFonts w:ascii="PT Astra Serif" w:hAnsi="PT Astra Serif" w:cs="PT Astra Serif"/>
          <w:bCs/>
          <w:sz w:val="26"/>
          <w:szCs w:val="26"/>
          <w:vertAlign w:val="subscript"/>
          <w:lang w:val="en-US"/>
        </w:rPr>
        <w:t>i</w:t>
      </w:r>
      <w:proofErr w:type="spellEnd"/>
      <w:proofErr w:type="gramStart"/>
      <w:r w:rsidR="00CD0986" w:rsidRPr="00C94890">
        <w:rPr>
          <w:rFonts w:ascii="PT Astra Serif" w:hAnsi="PT Astra Serif" w:cs="PT Astra Serif"/>
          <w:bCs/>
          <w:sz w:val="26"/>
          <w:szCs w:val="26"/>
        </w:rPr>
        <w:t xml:space="preserve"> )</w:t>
      </w:r>
      <w:proofErr w:type="gramEnd"/>
      <w:r w:rsidR="00CD0986" w:rsidRPr="00C94890">
        <w:rPr>
          <w:rFonts w:ascii="PT Astra Serif" w:hAnsi="PT Astra Serif" w:cs="PT Astra Serif"/>
          <w:bCs/>
          <w:sz w:val="26"/>
          <w:szCs w:val="26"/>
        </w:rPr>
        <w:t>*</w:t>
      </w:r>
      <w:r w:rsidR="00CD0986" w:rsidRPr="00C94890">
        <w:rPr>
          <w:rFonts w:ascii="PT Astra Serif" w:hAnsi="PT Astra Serif" w:cs="PT Astra Serif"/>
          <w:bCs/>
          <w:sz w:val="26"/>
          <w:szCs w:val="26"/>
          <w:lang w:val="en-US"/>
        </w:rPr>
        <w:t>D</w:t>
      </w:r>
    </w:p>
    <w:p w:rsidR="0023015E" w:rsidRPr="00C94890" w:rsidRDefault="0023015E" w:rsidP="0023015E">
      <w:pPr>
        <w:autoSpaceDE w:val="0"/>
        <w:autoSpaceDN w:val="0"/>
        <w:adjustRightInd w:val="0"/>
        <w:spacing w:after="0" w:line="240" w:lineRule="auto"/>
        <w:jc w:val="center"/>
        <w:rPr>
          <w:rFonts w:ascii="PT Astra Serif" w:hAnsi="PT Astra Serif" w:cs="PT Astra Serif"/>
          <w:bCs/>
          <w:sz w:val="26"/>
          <w:szCs w:val="26"/>
          <w:vertAlign w:val="subscript"/>
        </w:rPr>
      </w:pPr>
    </w:p>
    <w:p w:rsidR="00CD0986" w:rsidRPr="00C94890" w:rsidRDefault="00604D0B" w:rsidP="00B67E28">
      <w:pPr>
        <w:autoSpaceDE w:val="0"/>
        <w:autoSpaceDN w:val="0"/>
        <w:adjustRightInd w:val="0"/>
        <w:spacing w:after="0" w:line="240" w:lineRule="auto"/>
        <w:ind w:firstLine="540"/>
        <w:jc w:val="both"/>
        <w:rPr>
          <w:rFonts w:ascii="PT Astra Serif" w:hAnsi="PT Astra Serif" w:cs="PT Astra Serif"/>
          <w:sz w:val="26"/>
          <w:szCs w:val="26"/>
        </w:rPr>
      </w:pPr>
      <w:proofErr w:type="spellStart"/>
      <w:r w:rsidRPr="00C94890">
        <w:rPr>
          <w:rFonts w:ascii="PT Astra Serif" w:hAnsi="PT Astra Serif" w:cs="PT Astra Serif"/>
          <w:sz w:val="26"/>
          <w:szCs w:val="26"/>
          <w:lang w:val="en-US"/>
        </w:rPr>
        <w:lastRenderedPageBreak/>
        <w:t>R</w:t>
      </w:r>
      <w:r w:rsidR="0023015E" w:rsidRPr="00C94890">
        <w:rPr>
          <w:rFonts w:ascii="PT Astra Serif" w:hAnsi="PT Astra Serif" w:cs="PT Astra Serif"/>
          <w:bCs/>
          <w:sz w:val="26"/>
          <w:szCs w:val="26"/>
          <w:vertAlign w:val="subscript"/>
          <w:lang w:val="en-US"/>
        </w:rPr>
        <w:t>i</w:t>
      </w:r>
      <w:proofErr w:type="spellEnd"/>
      <w:r w:rsidR="0023015E" w:rsidRPr="00C94890">
        <w:rPr>
          <w:rFonts w:ascii="PT Astra Serif" w:hAnsi="PT Astra Serif" w:cs="PT Astra Serif"/>
          <w:sz w:val="26"/>
          <w:szCs w:val="26"/>
        </w:rPr>
        <w:t xml:space="preserve"> </w:t>
      </w:r>
      <w:r w:rsidR="00CD0986" w:rsidRPr="00C94890">
        <w:rPr>
          <w:rFonts w:ascii="PT Astra Serif" w:hAnsi="PT Astra Serif" w:cs="PT Astra Serif"/>
          <w:sz w:val="26"/>
          <w:szCs w:val="26"/>
        </w:rPr>
        <w:t xml:space="preserve">– </w:t>
      </w:r>
      <w:r w:rsidR="00B67E28" w:rsidRPr="00C94890">
        <w:rPr>
          <w:rFonts w:ascii="PT Astra Serif" w:hAnsi="PT Astra Serif" w:cs="PT Astra Serif"/>
          <w:sz w:val="26"/>
          <w:szCs w:val="26"/>
        </w:rPr>
        <w:t>о</w:t>
      </w:r>
      <w:r w:rsidR="00B67E28" w:rsidRPr="00C94890">
        <w:rPr>
          <w:rFonts w:ascii="PT Astra Serif" w:hAnsi="PT Astra Serif" w:cs="Times New Roman"/>
          <w:sz w:val="26"/>
          <w:szCs w:val="26"/>
        </w:rPr>
        <w:t xml:space="preserve">бъем финансового обеспечения расходных обязательств </w:t>
      </w:r>
      <w:r w:rsidR="00A83BC0" w:rsidRPr="00C94890">
        <w:rPr>
          <w:rFonts w:ascii="PT Astra Serif" w:hAnsi="PT Astra Serif"/>
          <w:sz w:val="26"/>
          <w:szCs w:val="26"/>
        </w:rPr>
        <w:t xml:space="preserve">i-го </w:t>
      </w:r>
      <w:r w:rsidR="00B67E28" w:rsidRPr="00C94890">
        <w:rPr>
          <w:rFonts w:ascii="PT Astra Serif" w:hAnsi="PT Astra Serif" w:cs="Times New Roman"/>
          <w:sz w:val="26"/>
          <w:szCs w:val="26"/>
        </w:rPr>
        <w:t xml:space="preserve">муниципального образования </w:t>
      </w:r>
      <w:r w:rsidR="00CD0986" w:rsidRPr="00C94890">
        <w:rPr>
          <w:rFonts w:ascii="PT Astra Serif" w:hAnsi="PT Astra Serif" w:cs="PT Astra Serif"/>
          <w:sz w:val="26"/>
          <w:szCs w:val="26"/>
        </w:rPr>
        <w:t xml:space="preserve">в рамках заключенного соглашения о предоставлении субсидии с Министерством природных ресурсов и экологии Российской </w:t>
      </w:r>
      <w:proofErr w:type="gramStart"/>
      <w:r w:rsidR="00CD0986" w:rsidRPr="00C94890">
        <w:rPr>
          <w:rFonts w:ascii="PT Astra Serif" w:hAnsi="PT Astra Serif" w:cs="PT Astra Serif"/>
          <w:sz w:val="26"/>
          <w:szCs w:val="26"/>
        </w:rPr>
        <w:t xml:space="preserve">Федерации </w:t>
      </w:r>
      <w:r w:rsidR="00B67E28" w:rsidRPr="00C94890">
        <w:rPr>
          <w:rFonts w:ascii="PT Astra Serif" w:hAnsi="PT Astra Serif" w:cs="PT Astra Serif"/>
          <w:sz w:val="26"/>
          <w:szCs w:val="26"/>
        </w:rPr>
        <w:t xml:space="preserve"> на</w:t>
      </w:r>
      <w:proofErr w:type="gramEnd"/>
      <w:r w:rsidR="00B67E28" w:rsidRPr="00C94890">
        <w:rPr>
          <w:rFonts w:ascii="PT Astra Serif" w:hAnsi="PT Astra Serif" w:cs="PT Astra Serif"/>
          <w:sz w:val="26"/>
          <w:szCs w:val="26"/>
        </w:rPr>
        <w:t xml:space="preserve"> финансирование </w:t>
      </w:r>
      <w:r w:rsidR="00B67E28" w:rsidRPr="00C94890">
        <w:rPr>
          <w:rFonts w:ascii="PT Astra Serif" w:hAnsi="PT Astra Serif"/>
          <w:sz w:val="26"/>
          <w:szCs w:val="26"/>
        </w:rPr>
        <w:t>j-го объекта</w:t>
      </w:r>
      <w:r w:rsidR="00B67E28" w:rsidRPr="00C94890">
        <w:rPr>
          <w:rFonts w:ascii="PT Astra Serif" w:hAnsi="PT Astra Serif" w:cs="PT Astra Serif"/>
          <w:sz w:val="26"/>
          <w:szCs w:val="26"/>
        </w:rPr>
        <w:t xml:space="preserve"> </w:t>
      </w:r>
      <w:r w:rsidR="00B67E28" w:rsidRPr="00C94890">
        <w:rPr>
          <w:rFonts w:ascii="PT Astra Serif" w:hAnsi="PT Astra Serif"/>
          <w:sz w:val="26"/>
          <w:szCs w:val="26"/>
        </w:rPr>
        <w:t xml:space="preserve">в i-м муниципальном образовании </w:t>
      </w:r>
      <w:r w:rsidR="00B67E28" w:rsidRPr="00C94890">
        <w:rPr>
          <w:rFonts w:ascii="PT Astra Serif" w:hAnsi="PT Astra Serif" w:cs="PT Astra Serif"/>
          <w:sz w:val="26"/>
          <w:szCs w:val="26"/>
        </w:rPr>
        <w:t>Томской области;</w:t>
      </w:r>
    </w:p>
    <w:p w:rsidR="0023015E" w:rsidRPr="00C94890" w:rsidRDefault="00B67E28" w:rsidP="0023015E">
      <w:pPr>
        <w:autoSpaceDE w:val="0"/>
        <w:autoSpaceDN w:val="0"/>
        <w:adjustRightInd w:val="0"/>
        <w:spacing w:after="0" w:line="240" w:lineRule="auto"/>
        <w:ind w:firstLine="540"/>
        <w:jc w:val="both"/>
        <w:rPr>
          <w:rFonts w:ascii="PT Astra Serif" w:hAnsi="PT Astra Serif" w:cs="PT Astra Serif"/>
          <w:sz w:val="26"/>
          <w:szCs w:val="26"/>
        </w:rPr>
      </w:pPr>
      <w:r w:rsidRPr="00C94890">
        <w:rPr>
          <w:rFonts w:ascii="PT Astra Serif" w:hAnsi="PT Astra Serif" w:cs="PT Astra Serif"/>
          <w:bCs/>
          <w:sz w:val="26"/>
          <w:szCs w:val="26"/>
          <w:lang w:val="en-US"/>
        </w:rPr>
        <w:t>F</w:t>
      </w:r>
      <w:r w:rsidRPr="00C94890">
        <w:rPr>
          <w:rFonts w:ascii="PT Astra Serif" w:hAnsi="PT Astra Serif" w:cs="PT Astra Serif"/>
          <w:bCs/>
          <w:sz w:val="26"/>
          <w:szCs w:val="26"/>
          <w:vertAlign w:val="subscript"/>
          <w:lang w:val="en-US"/>
        </w:rPr>
        <w:t>i</w:t>
      </w:r>
      <w:r w:rsidRPr="00C94890">
        <w:rPr>
          <w:rFonts w:ascii="PT Astra Serif" w:hAnsi="PT Astra Serif" w:cs="PT Astra Serif"/>
          <w:bCs/>
          <w:sz w:val="26"/>
          <w:szCs w:val="26"/>
        </w:rPr>
        <w:t xml:space="preserve"> - </w:t>
      </w:r>
      <w:r w:rsidR="00CD0986" w:rsidRPr="00C94890">
        <w:rPr>
          <w:rFonts w:ascii="PT Astra Serif" w:hAnsi="PT Astra Serif" w:cs="PT Astra Serif"/>
          <w:sz w:val="26"/>
          <w:szCs w:val="26"/>
        </w:rPr>
        <w:t xml:space="preserve">объем средств федерального бюджета в рамках заключенного соглашения о предоставлении субсидии с Министерством природных ресурсов и экологии Российской Федерации </w:t>
      </w:r>
      <w:r w:rsidRPr="00C94890">
        <w:rPr>
          <w:rFonts w:ascii="PT Astra Serif" w:hAnsi="PT Astra Serif" w:cs="PT Astra Serif"/>
          <w:sz w:val="26"/>
          <w:szCs w:val="26"/>
        </w:rPr>
        <w:t xml:space="preserve">на финансирование </w:t>
      </w:r>
      <w:r w:rsidRPr="00C94890">
        <w:rPr>
          <w:rFonts w:ascii="PT Astra Serif" w:hAnsi="PT Astra Serif"/>
          <w:sz w:val="26"/>
          <w:szCs w:val="26"/>
        </w:rPr>
        <w:t>j-го объекта</w:t>
      </w:r>
      <w:r w:rsidRPr="00C94890">
        <w:rPr>
          <w:rFonts w:ascii="PT Astra Serif" w:hAnsi="PT Astra Serif" w:cs="PT Astra Serif"/>
          <w:sz w:val="26"/>
          <w:szCs w:val="26"/>
        </w:rPr>
        <w:t xml:space="preserve"> </w:t>
      </w:r>
      <w:r w:rsidRPr="00C94890">
        <w:rPr>
          <w:rFonts w:ascii="PT Astra Serif" w:hAnsi="PT Astra Serif"/>
          <w:sz w:val="26"/>
          <w:szCs w:val="26"/>
        </w:rPr>
        <w:t xml:space="preserve">в i-м муниципальном образовании </w:t>
      </w:r>
      <w:r w:rsidRPr="00C94890">
        <w:rPr>
          <w:rFonts w:ascii="PT Astra Serif" w:hAnsi="PT Astra Serif" w:cs="PT Astra Serif"/>
          <w:sz w:val="26"/>
          <w:szCs w:val="26"/>
        </w:rPr>
        <w:t>Томской области</w:t>
      </w:r>
      <w:r w:rsidR="0023015E" w:rsidRPr="00C94890">
        <w:rPr>
          <w:rFonts w:ascii="PT Astra Serif" w:hAnsi="PT Astra Serif" w:cs="PT Astra Serif"/>
          <w:sz w:val="26"/>
          <w:szCs w:val="26"/>
        </w:rPr>
        <w:t>;</w:t>
      </w:r>
    </w:p>
    <w:p w:rsidR="00B67E28" w:rsidRPr="00C94890" w:rsidRDefault="00B67E28" w:rsidP="00B67E28">
      <w:pPr>
        <w:pStyle w:val="ConsPlusNormal"/>
        <w:ind w:firstLine="540"/>
        <w:jc w:val="both"/>
        <w:rPr>
          <w:rFonts w:ascii="PT Astra Serif" w:hAnsi="PT Astra Serif"/>
          <w:sz w:val="26"/>
          <w:szCs w:val="26"/>
        </w:rPr>
      </w:pPr>
      <w:r w:rsidRPr="00C94890">
        <w:rPr>
          <w:rFonts w:ascii="PT Astra Serif" w:hAnsi="PT Astra Serif"/>
          <w:sz w:val="26"/>
          <w:szCs w:val="26"/>
        </w:rPr>
        <w:t>D - уровень софинансирования за счет средств областного бюджета, равный предельному уровню софинансирования Томской областью (в процентах) объема расходного обязательства i-го муниципального образования на осуществление капитальных вложений в объекты муниципальной собственности, утвержденный распоряжением Администрации Томской области.</w:t>
      </w:r>
    </w:p>
    <w:p w:rsidR="0023015E" w:rsidRPr="00C94890" w:rsidRDefault="0023015E" w:rsidP="0023015E">
      <w:pPr>
        <w:autoSpaceDE w:val="0"/>
        <w:autoSpaceDN w:val="0"/>
        <w:adjustRightInd w:val="0"/>
        <w:spacing w:before="280" w:after="0" w:line="240" w:lineRule="auto"/>
        <w:ind w:firstLine="540"/>
        <w:jc w:val="both"/>
        <w:rPr>
          <w:rFonts w:ascii="PT Astra Serif" w:hAnsi="PT Astra Serif" w:cs="PT Astra Serif"/>
          <w:sz w:val="26"/>
          <w:szCs w:val="26"/>
        </w:rPr>
      </w:pPr>
      <w:r w:rsidRPr="00C94890">
        <w:rPr>
          <w:rFonts w:ascii="PT Astra Serif" w:hAnsi="PT Astra Serif" w:cs="PT Astra Serif"/>
          <w:sz w:val="26"/>
          <w:szCs w:val="26"/>
        </w:rPr>
        <w:t xml:space="preserve">б) </w:t>
      </w:r>
      <w:proofErr w:type="spellStart"/>
      <w:proofErr w:type="gramStart"/>
      <w:r w:rsidRPr="00C94890">
        <w:rPr>
          <w:rFonts w:ascii="PT Astra Serif" w:hAnsi="PT Astra Serif" w:cs="PT Astra Serif"/>
          <w:bCs/>
          <w:sz w:val="26"/>
          <w:szCs w:val="26"/>
        </w:rPr>
        <w:t>S</w:t>
      </w:r>
      <w:proofErr w:type="gramEnd"/>
      <w:r w:rsidRPr="00C94890">
        <w:rPr>
          <w:rFonts w:ascii="PT Astra Serif" w:hAnsi="PT Astra Serif" w:cs="PT Astra Serif"/>
          <w:bCs/>
          <w:sz w:val="26"/>
          <w:szCs w:val="26"/>
          <w:vertAlign w:val="subscript"/>
        </w:rPr>
        <w:t>об</w:t>
      </w:r>
      <w:r w:rsidRPr="00C94890">
        <w:rPr>
          <w:rFonts w:ascii="PT Astra Serif" w:hAnsi="PT Astra Serif" w:cs="PT Astra Serif"/>
          <w:bCs/>
          <w:sz w:val="26"/>
          <w:szCs w:val="26"/>
          <w:vertAlign w:val="subscript"/>
          <w:lang w:val="en-US"/>
        </w:rPr>
        <w:t>i</w:t>
      </w:r>
      <w:proofErr w:type="spellEnd"/>
      <w:r w:rsidRPr="00C94890">
        <w:rPr>
          <w:rFonts w:ascii="PT Astra Serif" w:hAnsi="PT Astra Serif" w:cs="PT Astra Serif"/>
          <w:sz w:val="26"/>
          <w:szCs w:val="26"/>
        </w:rPr>
        <w:t xml:space="preserve"> </w:t>
      </w:r>
      <w:r w:rsidR="00C40646" w:rsidRPr="00C94890">
        <w:rPr>
          <w:rFonts w:ascii="PT Astra Serif" w:hAnsi="PT Astra Serif" w:cs="PT Astra Serif"/>
          <w:sz w:val="26"/>
          <w:szCs w:val="26"/>
        </w:rPr>
        <w:t xml:space="preserve">- </w:t>
      </w:r>
      <w:r w:rsidRPr="00C94890">
        <w:rPr>
          <w:rFonts w:ascii="PT Astra Serif" w:hAnsi="PT Astra Serif" w:cs="PT Astra Serif"/>
          <w:sz w:val="26"/>
          <w:szCs w:val="26"/>
        </w:rPr>
        <w:t xml:space="preserve">объем областной части Субсидии </w:t>
      </w:r>
      <w:proofErr w:type="spellStart"/>
      <w:r w:rsidRPr="00C94890">
        <w:rPr>
          <w:rFonts w:ascii="PT Astra Serif" w:hAnsi="PT Astra Serif" w:cs="PT Astra Serif"/>
          <w:sz w:val="26"/>
          <w:szCs w:val="26"/>
        </w:rPr>
        <w:t>i-му</w:t>
      </w:r>
      <w:proofErr w:type="spellEnd"/>
      <w:r w:rsidRPr="00C94890">
        <w:rPr>
          <w:rFonts w:ascii="PT Astra Serif" w:hAnsi="PT Astra Serif" w:cs="PT Astra Serif"/>
          <w:sz w:val="26"/>
          <w:szCs w:val="26"/>
        </w:rPr>
        <w:t xml:space="preserve"> муниципальному образованию Томской области определяется следующим образом:</w:t>
      </w:r>
    </w:p>
    <w:p w:rsidR="00C40646" w:rsidRPr="00C94890" w:rsidRDefault="00C40646" w:rsidP="0023015E">
      <w:pPr>
        <w:pStyle w:val="ConsPlusNormal"/>
        <w:ind w:firstLine="540"/>
        <w:jc w:val="center"/>
        <w:rPr>
          <w:rFonts w:ascii="PT Astra Serif" w:hAnsi="PT Astra Serif" w:cs="PT Astra Serif"/>
          <w:sz w:val="26"/>
          <w:szCs w:val="26"/>
        </w:rPr>
      </w:pPr>
    </w:p>
    <w:p w:rsidR="0023015E" w:rsidRPr="00C94890" w:rsidRDefault="0023015E" w:rsidP="0023015E">
      <w:pPr>
        <w:pStyle w:val="ConsPlusNormal"/>
        <w:ind w:firstLine="540"/>
        <w:jc w:val="center"/>
        <w:rPr>
          <w:rFonts w:ascii="PT Astra Serif" w:hAnsi="PT Astra Serif" w:cs="PT Astra Serif"/>
          <w:sz w:val="26"/>
          <w:szCs w:val="26"/>
        </w:rPr>
      </w:pPr>
      <m:oMath>
        <m:r>
          <w:rPr>
            <w:rFonts w:ascii="Cambria Math" w:hAnsi="Cambria Math"/>
            <w:sz w:val="26"/>
            <w:szCs w:val="26"/>
          </w:rPr>
          <m:t>Sоб</m:t>
        </m:r>
        <m:r>
          <w:rPr>
            <w:rFonts w:ascii="Cambria Math" w:hAnsi="Cambria Math"/>
            <w:sz w:val="26"/>
            <w:szCs w:val="26"/>
            <w:lang w:val="en-US"/>
          </w:rPr>
          <m:t>i</m:t>
        </m:r>
        <m:r>
          <w:rPr>
            <w:rFonts w:ascii="Cambria Math" w:hAnsi="Cambria Math"/>
            <w:sz w:val="26"/>
            <w:szCs w:val="26"/>
          </w:rPr>
          <m:t>=</m:t>
        </m:r>
        <m:nary>
          <m:naryPr>
            <m:chr m:val="∑"/>
            <m:limLoc m:val="undOvr"/>
            <m:ctrlPr>
              <w:rPr>
                <w:rFonts w:ascii="Cambria Math" w:hAnsi="Cambria Math"/>
                <w:i/>
                <w:sz w:val="26"/>
                <w:szCs w:val="26"/>
                <w:lang w:val="en-US"/>
              </w:rPr>
            </m:ctrlPr>
          </m:naryPr>
          <m:sub>
            <m:r>
              <w:rPr>
                <w:rFonts w:ascii="Cambria Math" w:hAnsi="Cambria Math"/>
                <w:sz w:val="26"/>
                <w:szCs w:val="26"/>
                <w:lang w:val="en-US"/>
              </w:rPr>
              <m:t>j</m:t>
            </m:r>
            <m:r>
              <w:rPr>
                <w:rFonts w:ascii="Cambria Math" w:hAnsi="Cambria Math"/>
                <w:sz w:val="26"/>
                <w:szCs w:val="26"/>
              </w:rPr>
              <m:t>=1</m:t>
            </m:r>
          </m:sub>
          <m:sup>
            <m:r>
              <w:rPr>
                <w:rFonts w:ascii="Cambria Math" w:hAnsi="Cambria Math"/>
                <w:sz w:val="26"/>
                <w:szCs w:val="26"/>
                <w:lang w:val="en-US"/>
              </w:rPr>
              <m:t>n</m:t>
            </m:r>
          </m:sup>
          <m:e>
            <m:r>
              <w:rPr>
                <w:rFonts w:ascii="Cambria Math" w:hAnsi="Cambria Math"/>
                <w:sz w:val="26"/>
                <w:szCs w:val="26"/>
              </w:rPr>
              <m:t>(</m:t>
            </m:r>
            <m:r>
              <w:rPr>
                <w:rFonts w:ascii="Cambria Math" w:hAnsi="Cambria Math"/>
                <w:sz w:val="26"/>
                <w:szCs w:val="26"/>
                <w:lang w:val="en-US"/>
              </w:rPr>
              <m:t>Gi</m:t>
            </m:r>
          </m:e>
        </m:nary>
        <m:r>
          <w:rPr>
            <w:rFonts w:ascii="Cambria Math" w:hAnsi="Cambria Math"/>
            <w:sz w:val="26"/>
            <w:szCs w:val="26"/>
          </w:rPr>
          <m:t>∙</m:t>
        </m:r>
        <m:r>
          <w:rPr>
            <w:rFonts w:ascii="Cambria Math" w:hAnsi="Cambria Math"/>
            <w:sz w:val="26"/>
            <w:szCs w:val="26"/>
            <w:lang w:val="en-US"/>
          </w:rPr>
          <m:t>D</m:t>
        </m:r>
        <m:r>
          <w:rPr>
            <w:rFonts w:ascii="Cambria Math" w:hAnsi="Cambria Math"/>
            <w:sz w:val="26"/>
            <w:szCs w:val="26"/>
          </w:rPr>
          <m:t>)</m:t>
        </m:r>
      </m:oMath>
      <w:r w:rsidR="008215D6" w:rsidRPr="00C94890">
        <w:rPr>
          <w:rFonts w:ascii="PT Astra Serif" w:hAnsi="PT Astra Serif" w:cs="PT Astra Serif"/>
          <w:sz w:val="26"/>
          <w:szCs w:val="26"/>
        </w:rPr>
        <w:t>,</w:t>
      </w:r>
      <w:r w:rsidRPr="00C94890">
        <w:rPr>
          <w:rFonts w:ascii="PT Astra Serif" w:hAnsi="PT Astra Serif"/>
          <w:sz w:val="26"/>
          <w:szCs w:val="26"/>
        </w:rPr>
        <w:t xml:space="preserve"> где:                            </w:t>
      </w:r>
    </w:p>
    <w:p w:rsidR="0023015E" w:rsidRPr="00C94890" w:rsidRDefault="0023015E" w:rsidP="0023015E">
      <w:pPr>
        <w:pStyle w:val="ConsPlusNormal"/>
        <w:ind w:firstLine="540"/>
        <w:jc w:val="center"/>
        <w:rPr>
          <w:rFonts w:ascii="PT Astra Serif" w:hAnsi="PT Astra Serif"/>
          <w:sz w:val="26"/>
          <w:szCs w:val="26"/>
        </w:rPr>
      </w:pPr>
    </w:p>
    <w:p w:rsidR="0023015E" w:rsidRPr="00C94890" w:rsidRDefault="0023015E" w:rsidP="0023015E">
      <w:pPr>
        <w:pStyle w:val="ConsPlusNormal"/>
        <w:ind w:firstLine="540"/>
        <w:jc w:val="both"/>
        <w:rPr>
          <w:rFonts w:ascii="PT Astra Serif" w:hAnsi="PT Astra Serif"/>
          <w:sz w:val="26"/>
          <w:szCs w:val="26"/>
        </w:rPr>
      </w:pPr>
      <w:proofErr w:type="spellStart"/>
      <w:r w:rsidRPr="00C94890">
        <w:rPr>
          <w:rFonts w:ascii="PT Astra Serif" w:hAnsi="PT Astra Serif"/>
          <w:sz w:val="26"/>
          <w:szCs w:val="26"/>
          <w:lang w:val="en-US"/>
        </w:rPr>
        <w:t>Gi</w:t>
      </w:r>
      <w:proofErr w:type="spellEnd"/>
      <w:r w:rsidRPr="00C94890">
        <w:rPr>
          <w:rFonts w:ascii="PT Astra Serif" w:hAnsi="PT Astra Serif"/>
          <w:sz w:val="26"/>
          <w:szCs w:val="26"/>
        </w:rPr>
        <w:t xml:space="preserve"> - </w:t>
      </w:r>
      <w:r w:rsidR="00A83BC0" w:rsidRPr="00C94890">
        <w:rPr>
          <w:rFonts w:ascii="PT Astra Serif" w:hAnsi="PT Astra Serif"/>
          <w:sz w:val="26"/>
          <w:szCs w:val="26"/>
        </w:rPr>
        <w:t>сметная стоимость</w:t>
      </w:r>
      <w:r w:rsidR="008215D6" w:rsidRPr="00C94890">
        <w:rPr>
          <w:rFonts w:ascii="PT Astra Serif" w:hAnsi="PT Astra Serif"/>
          <w:sz w:val="26"/>
          <w:szCs w:val="26"/>
        </w:rPr>
        <w:t xml:space="preserve"> </w:t>
      </w:r>
      <w:r w:rsidR="00A83BC0" w:rsidRPr="00C94890">
        <w:rPr>
          <w:rFonts w:ascii="PT Astra Serif" w:hAnsi="PT Astra Serif"/>
          <w:sz w:val="26"/>
          <w:szCs w:val="26"/>
        </w:rPr>
        <w:t xml:space="preserve">соответствующего этапа </w:t>
      </w:r>
      <w:r w:rsidR="008215D6" w:rsidRPr="00C94890">
        <w:rPr>
          <w:rFonts w:ascii="PT Astra Serif" w:hAnsi="PT Astra Serif"/>
          <w:sz w:val="26"/>
          <w:szCs w:val="26"/>
        </w:rPr>
        <w:t>работ по ликвидации j-го объекта в i-м муниципальном образовании</w:t>
      </w:r>
      <w:r w:rsidR="00A83BC0" w:rsidRPr="00C94890">
        <w:rPr>
          <w:rFonts w:ascii="PT Astra Serif" w:hAnsi="PT Astra Serif"/>
          <w:sz w:val="26"/>
          <w:szCs w:val="26"/>
        </w:rPr>
        <w:t xml:space="preserve"> в текущем году</w:t>
      </w:r>
      <w:r w:rsidR="008215D6" w:rsidRPr="00C94890">
        <w:rPr>
          <w:rFonts w:ascii="PT Astra Serif" w:hAnsi="PT Astra Serif"/>
          <w:sz w:val="26"/>
          <w:szCs w:val="26"/>
        </w:rPr>
        <w:t xml:space="preserve">, за исключением  объема финансового обеспечения расходных обязательств муниципального образования в рамках заключенного соглашения </w:t>
      </w:r>
      <w:r w:rsidR="001E1362" w:rsidRPr="00C94890">
        <w:rPr>
          <w:rFonts w:ascii="PT Astra Serif" w:hAnsi="PT Astra Serif"/>
          <w:sz w:val="26"/>
          <w:szCs w:val="26"/>
        </w:rPr>
        <w:t xml:space="preserve">с Министерством природных ресурсов и экологии Российской Федерации </w:t>
      </w:r>
      <w:r w:rsidR="008215D6" w:rsidRPr="00C94890">
        <w:rPr>
          <w:rFonts w:ascii="PT Astra Serif" w:hAnsi="PT Astra Serif"/>
          <w:sz w:val="26"/>
          <w:szCs w:val="26"/>
        </w:rPr>
        <w:t>о предоставлении субсидии на финансирование j-го объекта в i-м муниципальном образовании Томской области</w:t>
      </w:r>
      <w:r w:rsidRPr="00C94890">
        <w:rPr>
          <w:rFonts w:ascii="PT Astra Serif" w:hAnsi="PT Astra Serif"/>
          <w:sz w:val="26"/>
          <w:szCs w:val="26"/>
          <w:shd w:val="clear" w:color="auto" w:fill="FFFFFF"/>
        </w:rPr>
        <w:t>;</w:t>
      </w:r>
      <w:r w:rsidRPr="00C94890">
        <w:rPr>
          <w:rFonts w:ascii="PT Astra Serif" w:hAnsi="PT Astra Serif"/>
          <w:sz w:val="26"/>
          <w:szCs w:val="26"/>
        </w:rPr>
        <w:t xml:space="preserve"> </w:t>
      </w:r>
    </w:p>
    <w:p w:rsidR="0023015E" w:rsidRPr="00C94890" w:rsidRDefault="0023015E" w:rsidP="0023015E">
      <w:pPr>
        <w:pStyle w:val="ConsPlusNormal"/>
        <w:ind w:firstLine="540"/>
        <w:jc w:val="both"/>
        <w:rPr>
          <w:rFonts w:ascii="PT Astra Serif" w:hAnsi="PT Astra Serif"/>
          <w:sz w:val="26"/>
          <w:szCs w:val="26"/>
        </w:rPr>
      </w:pPr>
      <w:r w:rsidRPr="00C94890">
        <w:rPr>
          <w:rFonts w:ascii="PT Astra Serif" w:hAnsi="PT Astra Serif"/>
          <w:sz w:val="26"/>
          <w:szCs w:val="26"/>
        </w:rPr>
        <w:t>D - уровень софинансирования за счет средств областного бюджета, равный предельному уровню софинансирования Томской областью (в процентах) объема расходного обязательства i-го муниципального образования на осуществление капитальных вложений в объекты муниципальной собственности, утвержденный распоряжением Администрации Томской области.</w:t>
      </w:r>
    </w:p>
    <w:p w:rsidR="00A37C8A" w:rsidRPr="00C94890" w:rsidRDefault="0038588B" w:rsidP="007D6C6E">
      <w:pPr>
        <w:pStyle w:val="ConsPlusNormal"/>
        <w:ind w:firstLine="540"/>
        <w:jc w:val="both"/>
        <w:rPr>
          <w:rFonts w:ascii="PT Astra Serif" w:hAnsi="PT Astra Serif"/>
          <w:sz w:val="26"/>
          <w:szCs w:val="26"/>
        </w:rPr>
      </w:pPr>
      <w:r w:rsidRPr="00C94890">
        <w:rPr>
          <w:rFonts w:ascii="PT Astra Serif" w:hAnsi="PT Astra Serif"/>
          <w:sz w:val="26"/>
          <w:szCs w:val="26"/>
        </w:rPr>
        <w:t>9</w:t>
      </w:r>
      <w:r w:rsidR="00A37C8A" w:rsidRPr="00C94890">
        <w:rPr>
          <w:rFonts w:ascii="PT Astra Serif" w:hAnsi="PT Astra Serif"/>
          <w:sz w:val="26"/>
          <w:szCs w:val="26"/>
        </w:rPr>
        <w:t>. Показател</w:t>
      </w:r>
      <w:r w:rsidR="007D6C6E" w:rsidRPr="00C94890">
        <w:rPr>
          <w:rFonts w:ascii="PT Astra Serif" w:hAnsi="PT Astra Serif"/>
          <w:sz w:val="26"/>
          <w:szCs w:val="26"/>
        </w:rPr>
        <w:t>е</w:t>
      </w:r>
      <w:r w:rsidR="00370B70" w:rsidRPr="00C94890">
        <w:rPr>
          <w:rFonts w:ascii="PT Astra Serif" w:hAnsi="PT Astra Serif"/>
          <w:sz w:val="26"/>
          <w:szCs w:val="26"/>
        </w:rPr>
        <w:t>м</w:t>
      </w:r>
      <w:r w:rsidR="00A37C8A" w:rsidRPr="00C94890">
        <w:rPr>
          <w:rFonts w:ascii="PT Astra Serif" w:hAnsi="PT Astra Serif"/>
          <w:sz w:val="26"/>
          <w:szCs w:val="26"/>
        </w:rPr>
        <w:t xml:space="preserve"> результативно</w:t>
      </w:r>
      <w:r w:rsidR="00370B70" w:rsidRPr="00C94890">
        <w:rPr>
          <w:rFonts w:ascii="PT Astra Serif" w:hAnsi="PT Astra Serif"/>
          <w:sz w:val="26"/>
          <w:szCs w:val="26"/>
        </w:rPr>
        <w:t>сти использования Субсидии явля</w:t>
      </w:r>
      <w:r w:rsidR="007D6C6E" w:rsidRPr="00C94890">
        <w:rPr>
          <w:rFonts w:ascii="PT Astra Serif" w:hAnsi="PT Astra Serif"/>
          <w:sz w:val="26"/>
          <w:szCs w:val="26"/>
        </w:rPr>
        <w:t>е</w:t>
      </w:r>
      <w:r w:rsidR="00A37C8A" w:rsidRPr="00C94890">
        <w:rPr>
          <w:rFonts w:ascii="PT Astra Serif" w:hAnsi="PT Astra Serif"/>
          <w:sz w:val="26"/>
          <w:szCs w:val="26"/>
        </w:rPr>
        <w:t>тся</w:t>
      </w:r>
      <w:r w:rsidR="007D6C6E" w:rsidRPr="00C94890">
        <w:rPr>
          <w:rFonts w:ascii="PT Astra Serif" w:hAnsi="PT Astra Serif"/>
          <w:sz w:val="26"/>
          <w:szCs w:val="26"/>
        </w:rPr>
        <w:t xml:space="preserve"> </w:t>
      </w:r>
      <w:r w:rsidR="00A37C8A" w:rsidRPr="00C94890">
        <w:rPr>
          <w:rFonts w:ascii="PT Astra Serif" w:hAnsi="PT Astra Serif"/>
          <w:sz w:val="26"/>
          <w:szCs w:val="26"/>
        </w:rPr>
        <w:t xml:space="preserve">общая площадь восстановленных, в том числе </w:t>
      </w:r>
      <w:proofErr w:type="spellStart"/>
      <w:r w:rsidR="00A37C8A" w:rsidRPr="00C94890">
        <w:rPr>
          <w:rFonts w:ascii="PT Astra Serif" w:hAnsi="PT Astra Serif"/>
          <w:sz w:val="26"/>
          <w:szCs w:val="26"/>
        </w:rPr>
        <w:t>рекультивированных</w:t>
      </w:r>
      <w:proofErr w:type="spellEnd"/>
      <w:r w:rsidR="00A37C8A" w:rsidRPr="00C94890">
        <w:rPr>
          <w:rFonts w:ascii="PT Astra Serif" w:hAnsi="PT Astra Serif"/>
          <w:sz w:val="26"/>
          <w:szCs w:val="26"/>
        </w:rPr>
        <w:t xml:space="preserve"> земель, подверженных негативному воздействию накопленного экологического ущерба, </w:t>
      </w:r>
      <w:proofErr w:type="gramStart"/>
      <w:r w:rsidR="00A37C8A" w:rsidRPr="00C94890">
        <w:rPr>
          <w:rFonts w:ascii="PT Astra Serif" w:hAnsi="PT Astra Serif"/>
          <w:sz w:val="26"/>
          <w:szCs w:val="26"/>
        </w:rPr>
        <w:t>га</w:t>
      </w:r>
      <w:proofErr w:type="gramEnd"/>
      <w:r w:rsidR="00A37C8A" w:rsidRPr="00C94890">
        <w:rPr>
          <w:rFonts w:ascii="PT Astra Serif" w:hAnsi="PT Astra Serif"/>
          <w:sz w:val="26"/>
          <w:szCs w:val="26"/>
        </w:rPr>
        <w:t>.</w:t>
      </w:r>
    </w:p>
    <w:p w:rsidR="00A97D05" w:rsidRPr="00C94890" w:rsidRDefault="00A97D05" w:rsidP="007D6C6E">
      <w:pPr>
        <w:pStyle w:val="ConsPlusNormal"/>
        <w:ind w:firstLine="540"/>
        <w:jc w:val="both"/>
        <w:rPr>
          <w:rFonts w:ascii="PT Astra Serif" w:hAnsi="PT Astra Serif"/>
          <w:sz w:val="26"/>
          <w:szCs w:val="26"/>
        </w:rPr>
      </w:pPr>
      <w:r w:rsidRPr="00C94890">
        <w:rPr>
          <w:rFonts w:ascii="PT Astra Serif" w:hAnsi="PT Astra Serif"/>
          <w:sz w:val="26"/>
          <w:szCs w:val="26"/>
        </w:rPr>
        <w:t xml:space="preserve">Значение </w:t>
      </w:r>
      <w:proofErr w:type="gramStart"/>
      <w:r w:rsidRPr="00C94890">
        <w:rPr>
          <w:rFonts w:ascii="PT Astra Serif" w:hAnsi="PT Astra Serif"/>
          <w:sz w:val="26"/>
          <w:szCs w:val="26"/>
        </w:rPr>
        <w:t>результат</w:t>
      </w:r>
      <w:r w:rsidR="00D5233B" w:rsidRPr="00C94890">
        <w:rPr>
          <w:rFonts w:ascii="PT Astra Serif" w:hAnsi="PT Astra Serif"/>
          <w:sz w:val="26"/>
          <w:szCs w:val="26"/>
        </w:rPr>
        <w:t>а</w:t>
      </w:r>
      <w:r w:rsidRPr="00C94890">
        <w:rPr>
          <w:rFonts w:ascii="PT Astra Serif" w:hAnsi="PT Astra Serif"/>
          <w:sz w:val="26"/>
          <w:szCs w:val="26"/>
        </w:rPr>
        <w:t xml:space="preserve"> показател</w:t>
      </w:r>
      <w:r w:rsidR="00D5233B" w:rsidRPr="00C94890">
        <w:rPr>
          <w:rFonts w:ascii="PT Astra Serif" w:hAnsi="PT Astra Serif"/>
          <w:sz w:val="26"/>
          <w:szCs w:val="26"/>
        </w:rPr>
        <w:t>я</w:t>
      </w:r>
      <w:r w:rsidRPr="00C94890">
        <w:rPr>
          <w:rFonts w:ascii="PT Astra Serif" w:hAnsi="PT Astra Serif"/>
          <w:sz w:val="26"/>
          <w:szCs w:val="26"/>
        </w:rPr>
        <w:t xml:space="preserve"> результативности использования субсидии</w:t>
      </w:r>
      <w:proofErr w:type="gramEnd"/>
      <w:r w:rsidRPr="00C94890">
        <w:rPr>
          <w:rFonts w:ascii="PT Astra Serif" w:hAnsi="PT Astra Serif"/>
          <w:sz w:val="26"/>
          <w:szCs w:val="26"/>
        </w:rPr>
        <w:t xml:space="preserve"> устанавлива</w:t>
      </w:r>
      <w:r w:rsidR="00D5233B" w:rsidRPr="00C94890">
        <w:rPr>
          <w:rFonts w:ascii="PT Astra Serif" w:hAnsi="PT Astra Serif"/>
          <w:sz w:val="26"/>
          <w:szCs w:val="26"/>
        </w:rPr>
        <w:t>е</w:t>
      </w:r>
      <w:r w:rsidRPr="00C94890">
        <w:rPr>
          <w:rFonts w:ascii="PT Astra Serif" w:hAnsi="PT Astra Serif"/>
          <w:sz w:val="26"/>
          <w:szCs w:val="26"/>
        </w:rPr>
        <w:t>тся в соглашении.</w:t>
      </w:r>
    </w:p>
    <w:p w:rsidR="00A37C8A" w:rsidRPr="00C94890" w:rsidRDefault="00A37C8A" w:rsidP="007D6C6E">
      <w:pPr>
        <w:pStyle w:val="ConsPlusNormal"/>
        <w:ind w:firstLine="540"/>
        <w:jc w:val="both"/>
        <w:rPr>
          <w:rFonts w:ascii="PT Astra Serif" w:hAnsi="PT Astra Serif"/>
          <w:sz w:val="26"/>
          <w:szCs w:val="26"/>
        </w:rPr>
      </w:pPr>
      <w:r w:rsidRPr="00C94890">
        <w:rPr>
          <w:rFonts w:ascii="PT Astra Serif" w:hAnsi="PT Astra Serif"/>
          <w:sz w:val="26"/>
          <w:szCs w:val="26"/>
        </w:rPr>
        <w:t>1</w:t>
      </w:r>
      <w:r w:rsidR="0038588B" w:rsidRPr="00C94890">
        <w:rPr>
          <w:rFonts w:ascii="PT Astra Serif" w:hAnsi="PT Astra Serif"/>
          <w:sz w:val="26"/>
          <w:szCs w:val="26"/>
        </w:rPr>
        <w:t>0</w:t>
      </w:r>
      <w:r w:rsidRPr="00C94890">
        <w:rPr>
          <w:rFonts w:ascii="PT Astra Serif" w:hAnsi="PT Astra Serif"/>
          <w:sz w:val="26"/>
          <w:szCs w:val="26"/>
        </w:rPr>
        <w:t xml:space="preserve">. </w:t>
      </w:r>
      <w:proofErr w:type="gramStart"/>
      <w:r w:rsidRPr="00C94890">
        <w:rPr>
          <w:rFonts w:ascii="PT Astra Serif" w:hAnsi="PT Astra Serif"/>
          <w:sz w:val="26"/>
          <w:szCs w:val="26"/>
        </w:rPr>
        <w:t>В случае изменения исходных показателей, используемых для расчета Субсидий, при условии сохранения количества, наименований и (или) значений показателей цели и (ил</w:t>
      </w:r>
      <w:r w:rsidR="00AE5A65" w:rsidRPr="00C94890">
        <w:rPr>
          <w:rFonts w:ascii="PT Astra Serif" w:hAnsi="PT Astra Serif"/>
          <w:sz w:val="26"/>
          <w:szCs w:val="26"/>
        </w:rPr>
        <w:t>и) задач регионального проекта «</w:t>
      </w:r>
      <w:r w:rsidRPr="00C94890">
        <w:rPr>
          <w:rFonts w:ascii="PT Astra Serif" w:hAnsi="PT Astra Serif"/>
          <w:sz w:val="26"/>
          <w:szCs w:val="26"/>
        </w:rPr>
        <w:t>Чистая страна</w:t>
      </w:r>
      <w:r w:rsidR="00AE5A65" w:rsidRPr="00C94890">
        <w:rPr>
          <w:rFonts w:ascii="PT Astra Serif" w:hAnsi="PT Astra Serif"/>
          <w:sz w:val="26"/>
          <w:szCs w:val="26"/>
        </w:rPr>
        <w:t xml:space="preserve">» </w:t>
      </w:r>
      <w:r w:rsidRPr="00C94890">
        <w:rPr>
          <w:rFonts w:ascii="PT Astra Serif" w:hAnsi="PT Astra Serif"/>
          <w:sz w:val="26"/>
          <w:szCs w:val="26"/>
        </w:rPr>
        <w:t xml:space="preserve">государственной программы </w:t>
      </w:r>
      <w:r w:rsidR="00AE5A65" w:rsidRPr="00C94890">
        <w:rPr>
          <w:rFonts w:ascii="PT Astra Serif" w:hAnsi="PT Astra Serif"/>
          <w:sz w:val="26"/>
          <w:szCs w:val="26"/>
        </w:rPr>
        <w:t>«</w:t>
      </w:r>
      <w:r w:rsidRPr="00C94890">
        <w:rPr>
          <w:rFonts w:ascii="PT Astra Serif" w:hAnsi="PT Astra Serif"/>
          <w:sz w:val="26"/>
          <w:szCs w:val="26"/>
        </w:rPr>
        <w:t>Охрана окружающей среды, воспроизводство и рациональное использование природных ресурсов</w:t>
      </w:r>
      <w:r w:rsidR="00AE5A65" w:rsidRPr="00C94890">
        <w:rPr>
          <w:rFonts w:ascii="PT Astra Serif" w:hAnsi="PT Astra Serif"/>
          <w:sz w:val="26"/>
          <w:szCs w:val="26"/>
        </w:rPr>
        <w:t>»</w:t>
      </w:r>
      <w:r w:rsidRPr="00C94890">
        <w:rPr>
          <w:rFonts w:ascii="PT Astra Serif" w:hAnsi="PT Astra Serif"/>
          <w:sz w:val="26"/>
          <w:szCs w:val="26"/>
        </w:rPr>
        <w:t xml:space="preserve"> Департамент вносит изменения в распределение объемов Субсидий между муниципальными образованиями без внесения изменений в закон Томской области об областном бюджете путем внесения изменений</w:t>
      </w:r>
      <w:proofErr w:type="gramEnd"/>
      <w:r w:rsidRPr="00C94890">
        <w:rPr>
          <w:rFonts w:ascii="PT Astra Serif" w:hAnsi="PT Astra Serif"/>
          <w:sz w:val="26"/>
          <w:szCs w:val="26"/>
        </w:rPr>
        <w:t xml:space="preserve"> в </w:t>
      </w:r>
      <w:r w:rsidR="00D5233B" w:rsidRPr="00C94890">
        <w:rPr>
          <w:rFonts w:ascii="PT Astra Serif" w:hAnsi="PT Astra Serif"/>
          <w:sz w:val="26"/>
          <w:szCs w:val="26"/>
        </w:rPr>
        <w:t xml:space="preserve">сводную </w:t>
      </w:r>
      <w:r w:rsidRPr="00C94890">
        <w:rPr>
          <w:rFonts w:ascii="PT Astra Serif" w:hAnsi="PT Astra Serif"/>
          <w:sz w:val="26"/>
          <w:szCs w:val="26"/>
        </w:rPr>
        <w:t>бюджетную роспись Департамента (главного распорядителя бюджетных средств).</w:t>
      </w:r>
    </w:p>
    <w:p w:rsidR="00A37C8A" w:rsidRPr="00C94890" w:rsidRDefault="00A37C8A" w:rsidP="007D6C6E">
      <w:pPr>
        <w:pStyle w:val="ConsPlusNormal"/>
        <w:ind w:firstLine="540"/>
        <w:jc w:val="both"/>
        <w:rPr>
          <w:rFonts w:ascii="PT Astra Serif" w:hAnsi="PT Astra Serif"/>
          <w:sz w:val="26"/>
          <w:szCs w:val="26"/>
        </w:rPr>
      </w:pPr>
      <w:r w:rsidRPr="00C94890">
        <w:rPr>
          <w:rFonts w:ascii="PT Astra Serif" w:hAnsi="PT Astra Serif"/>
          <w:sz w:val="26"/>
          <w:szCs w:val="26"/>
        </w:rPr>
        <w:t>1</w:t>
      </w:r>
      <w:r w:rsidR="0038588B" w:rsidRPr="00C94890">
        <w:rPr>
          <w:rFonts w:ascii="PT Astra Serif" w:hAnsi="PT Astra Serif"/>
          <w:sz w:val="26"/>
          <w:szCs w:val="26"/>
        </w:rPr>
        <w:t>1</w:t>
      </w:r>
      <w:r w:rsidRPr="00C94890">
        <w:rPr>
          <w:rFonts w:ascii="PT Astra Serif" w:hAnsi="PT Astra Serif"/>
          <w:sz w:val="26"/>
          <w:szCs w:val="26"/>
        </w:rPr>
        <w:t xml:space="preserve">. В случае уменьшения муниципальным образованием за счет средств местного бюджета финансирования расходного обязательства муниципального образования, на исполнение которого предоставляется Субсидия, Субсидия предоставляется в размере, определенном исходя из уровня софинансирования от </w:t>
      </w:r>
      <w:r w:rsidRPr="00C94890">
        <w:rPr>
          <w:rFonts w:ascii="PT Astra Serif" w:hAnsi="PT Astra Serif"/>
          <w:sz w:val="26"/>
          <w:szCs w:val="26"/>
        </w:rPr>
        <w:lastRenderedPageBreak/>
        <w:t>уточненного общего объема бюджетных ассигнований, предусмотренных в финансовом году в местном бюджете на финансовое обеспечение указанного расходного обязательства. Главный распорядитель бюджетных средств - Департамент вносит предложение об уточнении объема Субсидий путем внесения соответствующих изменений в соглашение и бюджетную роспись Департамента в установленном порядке. Объем финансового обеспечения за счет средств бюджета муниципального образования расходного обязательства муниципального образования, на исполнение которого предоставляется Субсидия, может быть увеличен муниципальным образованием, что не влечет обязательств по увеличению размера предоставляемых Субсидий из областного бюджета.</w:t>
      </w:r>
    </w:p>
    <w:p w:rsidR="00A37C8A" w:rsidRPr="00C94890" w:rsidRDefault="00A37C8A" w:rsidP="007D6C6E">
      <w:pPr>
        <w:pStyle w:val="ConsPlusNormal"/>
        <w:ind w:firstLine="540"/>
        <w:jc w:val="both"/>
        <w:rPr>
          <w:rFonts w:ascii="PT Astra Serif" w:hAnsi="PT Astra Serif"/>
          <w:sz w:val="26"/>
          <w:szCs w:val="26"/>
        </w:rPr>
      </w:pPr>
      <w:r w:rsidRPr="00C94890">
        <w:rPr>
          <w:rFonts w:ascii="PT Astra Serif" w:hAnsi="PT Astra Serif"/>
          <w:sz w:val="26"/>
          <w:szCs w:val="26"/>
        </w:rPr>
        <w:t>1</w:t>
      </w:r>
      <w:r w:rsidR="0038588B" w:rsidRPr="00C94890">
        <w:rPr>
          <w:rFonts w:ascii="PT Astra Serif" w:hAnsi="PT Astra Serif"/>
          <w:sz w:val="26"/>
          <w:szCs w:val="26"/>
        </w:rPr>
        <w:t>2</w:t>
      </w:r>
      <w:r w:rsidRPr="00C94890">
        <w:rPr>
          <w:rFonts w:ascii="PT Astra Serif" w:hAnsi="PT Astra Serif"/>
          <w:sz w:val="26"/>
          <w:szCs w:val="26"/>
        </w:rPr>
        <w:t xml:space="preserve">. </w:t>
      </w:r>
      <w:proofErr w:type="gramStart"/>
      <w:r w:rsidRPr="00C94890">
        <w:rPr>
          <w:rFonts w:ascii="PT Astra Serif" w:hAnsi="PT Astra Serif"/>
          <w:sz w:val="26"/>
          <w:szCs w:val="26"/>
        </w:rPr>
        <w:t>В случае если муниципальным образованием по состоянию на 31 декабря года предоставления субсидии и в срок до первой даты представления отчетности о достижении значений показателей результативности использования Субсидии в году, следующем за годом использования Субсидии, допущены нарушения обязательств, предусмотренных соглашением, объем средств, подлежащий возврату в областной бюджет в срок до 1 мая года, следующего за годом предоставления Субсидии, рассчитывается по</w:t>
      </w:r>
      <w:proofErr w:type="gramEnd"/>
      <w:r w:rsidRPr="00C94890">
        <w:rPr>
          <w:rFonts w:ascii="PT Astra Serif" w:hAnsi="PT Astra Serif"/>
          <w:sz w:val="26"/>
          <w:szCs w:val="26"/>
        </w:rPr>
        <w:t xml:space="preserve"> следующей формуле:</w:t>
      </w:r>
    </w:p>
    <w:p w:rsidR="00A37C8A" w:rsidRPr="00C94890" w:rsidRDefault="00A37C8A" w:rsidP="007D6C6E">
      <w:pPr>
        <w:pStyle w:val="ConsPlusNormal"/>
        <w:jc w:val="both"/>
        <w:rPr>
          <w:rFonts w:ascii="PT Astra Serif" w:hAnsi="PT Astra Serif"/>
          <w:sz w:val="26"/>
          <w:szCs w:val="26"/>
        </w:rPr>
      </w:pPr>
    </w:p>
    <w:p w:rsidR="00A37C8A" w:rsidRPr="00C94890" w:rsidRDefault="00A37C8A" w:rsidP="007D6C6E">
      <w:pPr>
        <w:pStyle w:val="ConsPlusNormal"/>
        <w:jc w:val="center"/>
        <w:rPr>
          <w:rFonts w:ascii="PT Astra Serif" w:hAnsi="PT Astra Serif"/>
          <w:sz w:val="26"/>
          <w:szCs w:val="26"/>
        </w:rPr>
      </w:pPr>
      <w:r w:rsidRPr="00C94890">
        <w:rPr>
          <w:rFonts w:ascii="PT Astra Serif" w:hAnsi="PT Astra Serif"/>
          <w:sz w:val="26"/>
          <w:szCs w:val="26"/>
        </w:rPr>
        <w:t xml:space="preserve">V возврата = V субсидии </w:t>
      </w:r>
      <w:proofErr w:type="spellStart"/>
      <w:r w:rsidRPr="00C94890">
        <w:rPr>
          <w:rFonts w:ascii="PT Astra Serif" w:hAnsi="PT Astra Serif"/>
          <w:sz w:val="26"/>
          <w:szCs w:val="26"/>
        </w:rPr>
        <w:t>x</w:t>
      </w:r>
      <w:proofErr w:type="spellEnd"/>
      <w:r w:rsidRPr="00C94890">
        <w:rPr>
          <w:rFonts w:ascii="PT Astra Serif" w:hAnsi="PT Astra Serif"/>
          <w:sz w:val="26"/>
          <w:szCs w:val="26"/>
        </w:rPr>
        <w:t xml:space="preserve"> </w:t>
      </w:r>
      <w:proofErr w:type="spellStart"/>
      <w:r w:rsidRPr="00C94890">
        <w:rPr>
          <w:rFonts w:ascii="PT Astra Serif" w:hAnsi="PT Astra Serif"/>
          <w:sz w:val="26"/>
          <w:szCs w:val="26"/>
        </w:rPr>
        <w:t>Di</w:t>
      </w:r>
      <w:proofErr w:type="spellEnd"/>
      <w:r w:rsidRPr="00C94890">
        <w:rPr>
          <w:rFonts w:ascii="PT Astra Serif" w:hAnsi="PT Astra Serif"/>
          <w:sz w:val="26"/>
          <w:szCs w:val="26"/>
        </w:rPr>
        <w:t>, где:</w:t>
      </w:r>
    </w:p>
    <w:p w:rsidR="00A37C8A" w:rsidRPr="00C94890" w:rsidRDefault="00A37C8A" w:rsidP="007D6C6E">
      <w:pPr>
        <w:pStyle w:val="ConsPlusNormal"/>
        <w:jc w:val="both"/>
        <w:rPr>
          <w:rFonts w:ascii="PT Astra Serif" w:hAnsi="PT Astra Serif"/>
          <w:sz w:val="26"/>
          <w:szCs w:val="26"/>
        </w:rPr>
      </w:pPr>
    </w:p>
    <w:p w:rsidR="00A37C8A" w:rsidRPr="00C94890" w:rsidRDefault="00A37C8A" w:rsidP="007D6C6E">
      <w:pPr>
        <w:pStyle w:val="ConsPlusNormal"/>
        <w:ind w:firstLine="540"/>
        <w:jc w:val="both"/>
        <w:rPr>
          <w:rFonts w:ascii="PT Astra Serif" w:hAnsi="PT Astra Serif"/>
          <w:sz w:val="26"/>
          <w:szCs w:val="26"/>
        </w:rPr>
      </w:pPr>
      <w:r w:rsidRPr="00C94890">
        <w:rPr>
          <w:rFonts w:ascii="PT Astra Serif" w:hAnsi="PT Astra Serif"/>
          <w:sz w:val="26"/>
          <w:szCs w:val="26"/>
        </w:rPr>
        <w:t>V субсидии - размер Субсидии, предоставленной бюджету муниципального образования в отчетном финансовом году;</w:t>
      </w:r>
    </w:p>
    <w:p w:rsidR="00A37C8A" w:rsidRPr="00C94890" w:rsidRDefault="00A37C8A" w:rsidP="007D6C6E">
      <w:pPr>
        <w:pStyle w:val="ConsPlusNormal"/>
        <w:ind w:firstLine="540"/>
        <w:jc w:val="both"/>
        <w:rPr>
          <w:rFonts w:ascii="PT Astra Serif" w:hAnsi="PT Astra Serif"/>
          <w:sz w:val="26"/>
          <w:szCs w:val="26"/>
        </w:rPr>
      </w:pPr>
      <w:proofErr w:type="spellStart"/>
      <w:r w:rsidRPr="00C94890">
        <w:rPr>
          <w:rFonts w:ascii="PT Astra Serif" w:hAnsi="PT Astra Serif"/>
          <w:sz w:val="26"/>
          <w:szCs w:val="26"/>
        </w:rPr>
        <w:t>Di</w:t>
      </w:r>
      <w:proofErr w:type="spellEnd"/>
      <w:r w:rsidRPr="00C94890">
        <w:rPr>
          <w:rFonts w:ascii="PT Astra Serif" w:hAnsi="PT Astra Serif"/>
          <w:sz w:val="26"/>
          <w:szCs w:val="26"/>
        </w:rPr>
        <w:t xml:space="preserve"> - индекс, отражающий уровень </w:t>
      </w:r>
      <w:proofErr w:type="spellStart"/>
      <w:r w:rsidRPr="00C94890">
        <w:rPr>
          <w:rFonts w:ascii="PT Astra Serif" w:hAnsi="PT Astra Serif"/>
          <w:sz w:val="26"/>
          <w:szCs w:val="26"/>
        </w:rPr>
        <w:t>недостижения</w:t>
      </w:r>
      <w:proofErr w:type="spellEnd"/>
      <w:r w:rsidRPr="00C94890">
        <w:rPr>
          <w:rFonts w:ascii="PT Astra Serif" w:hAnsi="PT Astra Serif"/>
          <w:sz w:val="26"/>
          <w:szCs w:val="26"/>
        </w:rPr>
        <w:t xml:space="preserve"> показателя результативности использования Субсидии по </w:t>
      </w:r>
      <w:proofErr w:type="spellStart"/>
      <w:r w:rsidRPr="00C94890">
        <w:rPr>
          <w:rFonts w:ascii="PT Astra Serif" w:hAnsi="PT Astra Serif"/>
          <w:sz w:val="26"/>
          <w:szCs w:val="26"/>
        </w:rPr>
        <w:t>i-му</w:t>
      </w:r>
      <w:proofErr w:type="spellEnd"/>
      <w:r w:rsidRPr="00C94890">
        <w:rPr>
          <w:rFonts w:ascii="PT Astra Serif" w:hAnsi="PT Astra Serif"/>
          <w:sz w:val="26"/>
          <w:szCs w:val="26"/>
        </w:rPr>
        <w:t xml:space="preserve"> муниципальному образованию.</w:t>
      </w:r>
    </w:p>
    <w:p w:rsidR="00A37C8A" w:rsidRPr="00C94890" w:rsidRDefault="00A37C8A" w:rsidP="007D6C6E">
      <w:pPr>
        <w:pStyle w:val="ConsPlusNormal"/>
        <w:ind w:firstLine="540"/>
        <w:jc w:val="both"/>
        <w:rPr>
          <w:rFonts w:ascii="PT Astra Serif" w:hAnsi="PT Astra Serif"/>
          <w:sz w:val="26"/>
          <w:szCs w:val="26"/>
        </w:rPr>
      </w:pPr>
      <w:r w:rsidRPr="00C94890">
        <w:rPr>
          <w:rFonts w:ascii="PT Astra Serif" w:hAnsi="PT Astra Serif"/>
          <w:sz w:val="26"/>
          <w:szCs w:val="26"/>
        </w:rPr>
        <w:t xml:space="preserve">Индекс, отражающий уровень </w:t>
      </w:r>
      <w:proofErr w:type="spellStart"/>
      <w:r w:rsidRPr="00C94890">
        <w:rPr>
          <w:rFonts w:ascii="PT Astra Serif" w:hAnsi="PT Astra Serif"/>
          <w:sz w:val="26"/>
          <w:szCs w:val="26"/>
        </w:rPr>
        <w:t>недостижения</w:t>
      </w:r>
      <w:proofErr w:type="spellEnd"/>
      <w:r w:rsidRPr="00C94890">
        <w:rPr>
          <w:rFonts w:ascii="PT Astra Serif" w:hAnsi="PT Astra Serif"/>
          <w:sz w:val="26"/>
          <w:szCs w:val="26"/>
        </w:rPr>
        <w:t xml:space="preserve"> показателя результативности использования Субсидии (</w:t>
      </w:r>
      <w:proofErr w:type="spellStart"/>
      <w:r w:rsidRPr="00C94890">
        <w:rPr>
          <w:rFonts w:ascii="PT Astra Serif" w:hAnsi="PT Astra Serif"/>
          <w:sz w:val="26"/>
          <w:szCs w:val="26"/>
        </w:rPr>
        <w:t>Di</w:t>
      </w:r>
      <w:proofErr w:type="spellEnd"/>
      <w:r w:rsidRPr="00C94890">
        <w:rPr>
          <w:rFonts w:ascii="PT Astra Serif" w:hAnsi="PT Astra Serif"/>
          <w:sz w:val="26"/>
          <w:szCs w:val="26"/>
        </w:rPr>
        <w:t>), определяется по следующей формуле:</w:t>
      </w:r>
    </w:p>
    <w:p w:rsidR="00A37C8A" w:rsidRPr="00C94890" w:rsidRDefault="00A37C8A" w:rsidP="007D6C6E">
      <w:pPr>
        <w:pStyle w:val="ConsPlusNormal"/>
        <w:jc w:val="both"/>
        <w:rPr>
          <w:rFonts w:ascii="PT Astra Serif" w:hAnsi="PT Astra Serif"/>
          <w:sz w:val="26"/>
          <w:szCs w:val="26"/>
        </w:rPr>
      </w:pPr>
    </w:p>
    <w:p w:rsidR="00A37C8A" w:rsidRPr="00C94890" w:rsidRDefault="00A37C8A" w:rsidP="007D6C6E">
      <w:pPr>
        <w:pStyle w:val="ConsPlusNormal"/>
        <w:jc w:val="center"/>
        <w:rPr>
          <w:rFonts w:ascii="PT Astra Serif" w:hAnsi="PT Astra Serif"/>
          <w:sz w:val="26"/>
          <w:szCs w:val="26"/>
        </w:rPr>
      </w:pPr>
      <w:proofErr w:type="spellStart"/>
      <w:r w:rsidRPr="00C94890">
        <w:rPr>
          <w:rFonts w:ascii="PT Astra Serif" w:hAnsi="PT Astra Serif"/>
          <w:sz w:val="26"/>
          <w:szCs w:val="26"/>
        </w:rPr>
        <w:t>Di</w:t>
      </w:r>
      <w:proofErr w:type="spellEnd"/>
      <w:r w:rsidRPr="00C94890">
        <w:rPr>
          <w:rFonts w:ascii="PT Astra Serif" w:hAnsi="PT Astra Serif"/>
          <w:sz w:val="26"/>
          <w:szCs w:val="26"/>
        </w:rPr>
        <w:t xml:space="preserve"> = 1 - </w:t>
      </w:r>
      <w:proofErr w:type="spellStart"/>
      <w:r w:rsidRPr="00C94890">
        <w:rPr>
          <w:rFonts w:ascii="PT Astra Serif" w:hAnsi="PT Astra Serif"/>
          <w:sz w:val="26"/>
          <w:szCs w:val="26"/>
        </w:rPr>
        <w:t>Т</w:t>
      </w:r>
      <w:proofErr w:type="gramStart"/>
      <w:r w:rsidRPr="00C94890">
        <w:rPr>
          <w:rFonts w:ascii="PT Astra Serif" w:hAnsi="PT Astra Serif"/>
          <w:sz w:val="26"/>
          <w:szCs w:val="26"/>
        </w:rPr>
        <w:t>i</w:t>
      </w:r>
      <w:proofErr w:type="spellEnd"/>
      <w:proofErr w:type="gramEnd"/>
      <w:r w:rsidRPr="00C94890">
        <w:rPr>
          <w:rFonts w:ascii="PT Astra Serif" w:hAnsi="PT Astra Serif"/>
          <w:sz w:val="26"/>
          <w:szCs w:val="26"/>
        </w:rPr>
        <w:t xml:space="preserve"> / </w:t>
      </w:r>
      <w:proofErr w:type="spellStart"/>
      <w:r w:rsidRPr="00C94890">
        <w:rPr>
          <w:rFonts w:ascii="PT Astra Serif" w:hAnsi="PT Astra Serif"/>
          <w:sz w:val="26"/>
          <w:szCs w:val="26"/>
        </w:rPr>
        <w:t>Si</w:t>
      </w:r>
      <w:proofErr w:type="spellEnd"/>
      <w:r w:rsidRPr="00C94890">
        <w:rPr>
          <w:rFonts w:ascii="PT Astra Serif" w:hAnsi="PT Astra Serif"/>
          <w:sz w:val="26"/>
          <w:szCs w:val="26"/>
        </w:rPr>
        <w:t>, где:</w:t>
      </w:r>
    </w:p>
    <w:p w:rsidR="00A37C8A" w:rsidRPr="00C94890" w:rsidRDefault="00A37C8A" w:rsidP="007D6C6E">
      <w:pPr>
        <w:pStyle w:val="ConsPlusNormal"/>
        <w:jc w:val="both"/>
        <w:rPr>
          <w:rFonts w:ascii="PT Astra Serif" w:hAnsi="PT Astra Serif"/>
          <w:sz w:val="26"/>
          <w:szCs w:val="26"/>
        </w:rPr>
      </w:pPr>
    </w:p>
    <w:p w:rsidR="00A37C8A" w:rsidRPr="00C94890" w:rsidRDefault="00A37C8A" w:rsidP="007D6C6E">
      <w:pPr>
        <w:pStyle w:val="ConsPlusNormal"/>
        <w:ind w:firstLine="540"/>
        <w:jc w:val="both"/>
        <w:rPr>
          <w:rFonts w:ascii="PT Astra Serif" w:hAnsi="PT Astra Serif"/>
          <w:sz w:val="26"/>
          <w:szCs w:val="26"/>
        </w:rPr>
      </w:pPr>
      <w:proofErr w:type="spellStart"/>
      <w:r w:rsidRPr="00C94890">
        <w:rPr>
          <w:rFonts w:ascii="PT Astra Serif" w:hAnsi="PT Astra Serif"/>
          <w:sz w:val="26"/>
          <w:szCs w:val="26"/>
        </w:rPr>
        <w:t>Т</w:t>
      </w:r>
      <w:proofErr w:type="gramStart"/>
      <w:r w:rsidRPr="00C94890">
        <w:rPr>
          <w:rFonts w:ascii="PT Astra Serif" w:hAnsi="PT Astra Serif"/>
          <w:sz w:val="26"/>
          <w:szCs w:val="26"/>
        </w:rPr>
        <w:t>i</w:t>
      </w:r>
      <w:proofErr w:type="spellEnd"/>
      <w:proofErr w:type="gramEnd"/>
      <w:r w:rsidRPr="00C94890">
        <w:rPr>
          <w:rFonts w:ascii="PT Astra Serif" w:hAnsi="PT Astra Serif"/>
          <w:sz w:val="26"/>
          <w:szCs w:val="26"/>
        </w:rPr>
        <w:t xml:space="preserve"> - фактически достигнутое значение показателя результативности использования Субсидии по </w:t>
      </w:r>
      <w:proofErr w:type="spellStart"/>
      <w:r w:rsidRPr="00C94890">
        <w:rPr>
          <w:rFonts w:ascii="PT Astra Serif" w:hAnsi="PT Astra Serif"/>
          <w:sz w:val="26"/>
          <w:szCs w:val="26"/>
        </w:rPr>
        <w:t>i-му</w:t>
      </w:r>
      <w:proofErr w:type="spellEnd"/>
      <w:r w:rsidRPr="00C94890">
        <w:rPr>
          <w:rFonts w:ascii="PT Astra Serif" w:hAnsi="PT Astra Serif"/>
          <w:sz w:val="26"/>
          <w:szCs w:val="26"/>
        </w:rPr>
        <w:t xml:space="preserve"> муниципальному образованию на отчетную дату;</w:t>
      </w:r>
    </w:p>
    <w:p w:rsidR="00C94B3C" w:rsidRPr="0038588B" w:rsidRDefault="00A37C8A" w:rsidP="007D6C6E">
      <w:pPr>
        <w:pStyle w:val="ConsPlusNormal"/>
        <w:ind w:firstLine="540"/>
        <w:jc w:val="both"/>
        <w:rPr>
          <w:rFonts w:ascii="PT Astra Serif" w:hAnsi="PT Astra Serif"/>
          <w:sz w:val="26"/>
          <w:szCs w:val="26"/>
        </w:rPr>
      </w:pPr>
      <w:proofErr w:type="spellStart"/>
      <w:r w:rsidRPr="00C94890">
        <w:rPr>
          <w:rFonts w:ascii="PT Astra Serif" w:hAnsi="PT Astra Serif"/>
          <w:sz w:val="26"/>
          <w:szCs w:val="26"/>
        </w:rPr>
        <w:t>Si</w:t>
      </w:r>
      <w:proofErr w:type="spellEnd"/>
      <w:r w:rsidRPr="00C94890">
        <w:rPr>
          <w:rFonts w:ascii="PT Astra Serif" w:hAnsi="PT Astra Serif"/>
          <w:sz w:val="26"/>
          <w:szCs w:val="26"/>
        </w:rPr>
        <w:t xml:space="preserve"> - плановое значение показателя результативности использования Субсидии по </w:t>
      </w:r>
      <w:proofErr w:type="spellStart"/>
      <w:r w:rsidRPr="00C94890">
        <w:rPr>
          <w:rFonts w:ascii="PT Astra Serif" w:hAnsi="PT Astra Serif"/>
          <w:sz w:val="26"/>
          <w:szCs w:val="26"/>
        </w:rPr>
        <w:t>i-му</w:t>
      </w:r>
      <w:proofErr w:type="spellEnd"/>
      <w:r w:rsidRPr="00C94890">
        <w:rPr>
          <w:rFonts w:ascii="PT Astra Serif" w:hAnsi="PT Astra Serif"/>
          <w:sz w:val="26"/>
          <w:szCs w:val="26"/>
        </w:rPr>
        <w:t xml:space="preserve"> муниципальному образованию, установленное Согл</w:t>
      </w:r>
      <w:r w:rsidRPr="00667B48">
        <w:rPr>
          <w:rFonts w:ascii="PT Astra Serif" w:hAnsi="PT Astra Serif"/>
          <w:sz w:val="26"/>
          <w:szCs w:val="26"/>
        </w:rPr>
        <w:t>ашением.</w:t>
      </w:r>
    </w:p>
    <w:sectPr w:rsidR="00C94B3C" w:rsidRPr="0038588B" w:rsidSect="003A0025">
      <w:headerReference w:type="default" r:id="rId8"/>
      <w:pgSz w:w="11906" w:h="16838"/>
      <w:pgMar w:top="1134" w:right="1134" w:bottom="1134" w:left="1134" w:header="709" w:footer="709" w:gutter="0"/>
      <w:pgNumType w:start="48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025" w:rsidRDefault="003A0025" w:rsidP="003A0025">
      <w:pPr>
        <w:spacing w:after="0" w:line="240" w:lineRule="auto"/>
      </w:pPr>
      <w:r>
        <w:separator/>
      </w:r>
    </w:p>
  </w:endnote>
  <w:endnote w:type="continuationSeparator" w:id="0">
    <w:p w:rsidR="003A0025" w:rsidRDefault="003A0025" w:rsidP="003A00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025" w:rsidRDefault="003A0025" w:rsidP="003A0025">
      <w:pPr>
        <w:spacing w:after="0" w:line="240" w:lineRule="auto"/>
      </w:pPr>
      <w:r>
        <w:separator/>
      </w:r>
    </w:p>
  </w:footnote>
  <w:footnote w:type="continuationSeparator" w:id="0">
    <w:p w:rsidR="003A0025" w:rsidRDefault="003A0025" w:rsidP="003A00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8525586"/>
      <w:docPartObj>
        <w:docPartGallery w:val="Page Numbers (Top of Page)"/>
        <w:docPartUnique/>
      </w:docPartObj>
    </w:sdtPr>
    <w:sdtEndPr>
      <w:rPr>
        <w:rFonts w:ascii="PT Astra Serif" w:hAnsi="PT Astra Serif"/>
        <w:sz w:val="24"/>
        <w:szCs w:val="24"/>
      </w:rPr>
    </w:sdtEndPr>
    <w:sdtContent>
      <w:p w:rsidR="003A0025" w:rsidRPr="003A0025" w:rsidRDefault="003A0025" w:rsidP="003A0025">
        <w:pPr>
          <w:pStyle w:val="a7"/>
          <w:jc w:val="center"/>
          <w:rPr>
            <w:rFonts w:ascii="PT Astra Serif" w:hAnsi="PT Astra Serif"/>
            <w:sz w:val="24"/>
            <w:szCs w:val="24"/>
          </w:rPr>
        </w:pPr>
        <w:r w:rsidRPr="003A0025">
          <w:rPr>
            <w:rFonts w:ascii="PT Astra Serif" w:hAnsi="PT Astra Serif"/>
            <w:sz w:val="24"/>
            <w:szCs w:val="24"/>
          </w:rPr>
          <w:fldChar w:fldCharType="begin"/>
        </w:r>
        <w:r w:rsidRPr="003A0025">
          <w:rPr>
            <w:rFonts w:ascii="PT Astra Serif" w:hAnsi="PT Astra Serif"/>
            <w:sz w:val="24"/>
            <w:szCs w:val="24"/>
          </w:rPr>
          <w:instrText xml:space="preserve"> PAGE   \* MERGEFORMAT </w:instrText>
        </w:r>
        <w:r w:rsidRPr="003A0025">
          <w:rPr>
            <w:rFonts w:ascii="PT Astra Serif" w:hAnsi="PT Astra Serif"/>
            <w:sz w:val="24"/>
            <w:szCs w:val="24"/>
          </w:rPr>
          <w:fldChar w:fldCharType="separate"/>
        </w:r>
        <w:r>
          <w:rPr>
            <w:rFonts w:ascii="PT Astra Serif" w:hAnsi="PT Astra Serif"/>
            <w:noProof/>
            <w:sz w:val="24"/>
            <w:szCs w:val="24"/>
          </w:rPr>
          <w:t>489</w:t>
        </w:r>
        <w:r w:rsidRPr="003A0025">
          <w:rPr>
            <w:rFonts w:ascii="PT Astra Serif" w:hAnsi="PT Astra Serif"/>
            <w:sz w:val="24"/>
            <w:szCs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454B1E"/>
    <w:multiLevelType w:val="hybridMultilevel"/>
    <w:tmpl w:val="2AC09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AD0716F"/>
    <w:multiLevelType w:val="hybridMultilevel"/>
    <w:tmpl w:val="D0FA7BAE"/>
    <w:lvl w:ilvl="0" w:tplc="38AEB4AC">
      <w:start w:val="2"/>
      <w:numFmt w:val="bullet"/>
      <w:lvlText w:val="-"/>
      <w:lvlJc w:val="left"/>
      <w:pPr>
        <w:ind w:left="900" w:hanging="360"/>
      </w:pPr>
      <w:rPr>
        <w:rFonts w:ascii="PT Astra Serif" w:eastAsiaTheme="minorHAnsi" w:hAnsi="PT Astra Serif" w:cs="Calibri"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
    <w:nsid w:val="7C053173"/>
    <w:multiLevelType w:val="hybridMultilevel"/>
    <w:tmpl w:val="D72EC21E"/>
    <w:lvl w:ilvl="0" w:tplc="C3947B1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A37C8A"/>
    <w:rsid w:val="000143E7"/>
    <w:rsid w:val="00173C8E"/>
    <w:rsid w:val="001E1362"/>
    <w:rsid w:val="0023015E"/>
    <w:rsid w:val="00296358"/>
    <w:rsid w:val="002D762D"/>
    <w:rsid w:val="003035DB"/>
    <w:rsid w:val="00323A3F"/>
    <w:rsid w:val="00370B70"/>
    <w:rsid w:val="0038588B"/>
    <w:rsid w:val="003A0025"/>
    <w:rsid w:val="003B547C"/>
    <w:rsid w:val="00484BA7"/>
    <w:rsid w:val="00522F4D"/>
    <w:rsid w:val="00544ADA"/>
    <w:rsid w:val="005F67C1"/>
    <w:rsid w:val="00604D0B"/>
    <w:rsid w:val="006054AB"/>
    <w:rsid w:val="006632D9"/>
    <w:rsid w:val="00667B48"/>
    <w:rsid w:val="006D62C4"/>
    <w:rsid w:val="00743006"/>
    <w:rsid w:val="00770263"/>
    <w:rsid w:val="007D6C6E"/>
    <w:rsid w:val="008215D6"/>
    <w:rsid w:val="00847A1F"/>
    <w:rsid w:val="008C3909"/>
    <w:rsid w:val="009229BB"/>
    <w:rsid w:val="0099369B"/>
    <w:rsid w:val="009E1798"/>
    <w:rsid w:val="00A26D49"/>
    <w:rsid w:val="00A37C8A"/>
    <w:rsid w:val="00A83BC0"/>
    <w:rsid w:val="00A97D05"/>
    <w:rsid w:val="00AA4E04"/>
    <w:rsid w:val="00AD1493"/>
    <w:rsid w:val="00AE5A65"/>
    <w:rsid w:val="00B67E28"/>
    <w:rsid w:val="00B7081C"/>
    <w:rsid w:val="00B74F34"/>
    <w:rsid w:val="00BC27CD"/>
    <w:rsid w:val="00BD75EF"/>
    <w:rsid w:val="00C27F86"/>
    <w:rsid w:val="00C33D45"/>
    <w:rsid w:val="00C377BF"/>
    <w:rsid w:val="00C40646"/>
    <w:rsid w:val="00C94890"/>
    <w:rsid w:val="00C94B3C"/>
    <w:rsid w:val="00CD0986"/>
    <w:rsid w:val="00CE633A"/>
    <w:rsid w:val="00D5233B"/>
    <w:rsid w:val="00DA2A6E"/>
    <w:rsid w:val="00E35DD0"/>
    <w:rsid w:val="00E8772B"/>
    <w:rsid w:val="00F86F13"/>
    <w:rsid w:val="00FA45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4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7C8A"/>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37C8A"/>
    <w:pPr>
      <w:widowControl w:val="0"/>
      <w:autoSpaceDE w:val="0"/>
      <w:autoSpaceDN w:val="0"/>
      <w:spacing w:after="0" w:line="240" w:lineRule="auto"/>
    </w:pPr>
    <w:rPr>
      <w:rFonts w:ascii="Calibri" w:eastAsiaTheme="minorEastAsia" w:hAnsi="Calibri" w:cs="Calibri"/>
      <w:b/>
      <w:lang w:eastAsia="ru-RU"/>
    </w:rPr>
  </w:style>
  <w:style w:type="character" w:styleId="a3">
    <w:name w:val="Placeholder Text"/>
    <w:basedOn w:val="a0"/>
    <w:uiPriority w:val="99"/>
    <w:semiHidden/>
    <w:rsid w:val="009E1798"/>
    <w:rPr>
      <w:color w:val="808080"/>
    </w:rPr>
  </w:style>
  <w:style w:type="paragraph" w:styleId="a4">
    <w:name w:val="Balloon Text"/>
    <w:basedOn w:val="a"/>
    <w:link w:val="a5"/>
    <w:uiPriority w:val="99"/>
    <w:semiHidden/>
    <w:unhideWhenUsed/>
    <w:rsid w:val="00F86F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86F13"/>
    <w:rPr>
      <w:rFonts w:ascii="Tahoma" w:hAnsi="Tahoma" w:cs="Tahoma"/>
      <w:sz w:val="16"/>
      <w:szCs w:val="16"/>
    </w:rPr>
  </w:style>
  <w:style w:type="paragraph" w:styleId="a6">
    <w:name w:val="List Paragraph"/>
    <w:basedOn w:val="a"/>
    <w:uiPriority w:val="34"/>
    <w:qFormat/>
    <w:rsid w:val="00BC27CD"/>
    <w:pPr>
      <w:ind w:left="720"/>
      <w:contextualSpacing/>
    </w:pPr>
  </w:style>
  <w:style w:type="paragraph" w:styleId="a7">
    <w:name w:val="header"/>
    <w:basedOn w:val="a"/>
    <w:link w:val="a8"/>
    <w:uiPriority w:val="99"/>
    <w:unhideWhenUsed/>
    <w:rsid w:val="003A002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A0025"/>
  </w:style>
  <w:style w:type="paragraph" w:styleId="a9">
    <w:name w:val="footer"/>
    <w:basedOn w:val="a"/>
    <w:link w:val="aa"/>
    <w:uiPriority w:val="99"/>
    <w:semiHidden/>
    <w:unhideWhenUsed/>
    <w:rsid w:val="003A0025"/>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3A00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9946C5-80A7-44C1-B505-C2332818E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1552</Words>
  <Characters>8851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Руцкая</dc:creator>
  <cp:lastModifiedBy>gmp</cp:lastModifiedBy>
  <cp:revision>4</cp:revision>
  <cp:lastPrinted>2023-09-18T10:21:00Z</cp:lastPrinted>
  <dcterms:created xsi:type="dcterms:W3CDTF">2023-09-19T02:22:00Z</dcterms:created>
  <dcterms:modified xsi:type="dcterms:W3CDTF">2023-09-23T11:10:00Z</dcterms:modified>
</cp:coreProperties>
</file>